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7F" w:rsidRPr="00797FCD" w:rsidRDefault="006D6AE7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B397F" w:rsidRPr="00797FCD" w:rsidRDefault="003B397F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b/>
          <w:sz w:val="28"/>
          <w:szCs w:val="28"/>
        </w:rPr>
        <w:t>北京科思诚科技有限公司</w:t>
      </w:r>
    </w:p>
    <w:p w:rsidR="003B397F" w:rsidRPr="00797FCD" w:rsidRDefault="0041734E" w:rsidP="0008231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Pr="00797FCD">
        <w:rPr>
          <w:rFonts w:asciiTheme="minorEastAsia" w:eastAsiaTheme="minorEastAsia" w:hAnsiTheme="minorEastAsia"/>
          <w:b/>
          <w:sz w:val="28"/>
          <w:szCs w:val="28"/>
        </w:rPr>
        <w:t>管理制度</w:t>
      </w:r>
    </w:p>
    <w:p w:rsidR="003B397F" w:rsidRPr="00797FCD" w:rsidRDefault="003B397F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97FCD"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2F54AA" w:rsidRDefault="003B397F" w:rsidP="00C93C95">
      <w:pPr>
        <w:widowControl/>
        <w:spacing w:line="240" w:lineRule="auto"/>
        <w:jc w:val="center"/>
        <w:rPr>
          <w:noProof/>
        </w:rPr>
      </w:pPr>
      <w:r w:rsidRPr="00797FC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目</w:t>
      </w:r>
      <w:r w:rsidR="00C93C9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797FCD">
        <w:rPr>
          <w:rFonts w:asciiTheme="minorEastAsia" w:eastAsiaTheme="minorEastAsia" w:hAnsiTheme="minorEastAsia" w:hint="eastAsia"/>
          <w:b/>
          <w:sz w:val="28"/>
          <w:szCs w:val="28"/>
        </w:rPr>
        <w:t>录</w:t>
      </w:r>
      <w:r w:rsidR="0062026B" w:rsidRPr="00797FCD">
        <w:rPr>
          <w:rFonts w:asciiTheme="minorEastAsia" w:eastAsiaTheme="minorEastAsia" w:hAnsiTheme="minorEastAsia"/>
          <w:b/>
          <w:sz w:val="28"/>
          <w:szCs w:val="28"/>
        </w:rPr>
        <w:fldChar w:fldCharType="begin"/>
      </w:r>
      <w:r w:rsidRPr="00797FCD">
        <w:rPr>
          <w:rFonts w:asciiTheme="minorEastAsia" w:eastAsiaTheme="minorEastAsia" w:hAnsiTheme="minorEastAsia"/>
          <w:b/>
          <w:sz w:val="28"/>
          <w:szCs w:val="28"/>
        </w:rPr>
        <w:instrText xml:space="preserve"> TOC \o "1-3" \h \z \u </w:instrText>
      </w:r>
      <w:r w:rsidR="0062026B" w:rsidRPr="00797FCD">
        <w:rPr>
          <w:rFonts w:asciiTheme="minorEastAsia" w:eastAsiaTheme="minorEastAsia" w:hAnsiTheme="minorEastAsia"/>
          <w:b/>
          <w:sz w:val="28"/>
          <w:szCs w:val="28"/>
        </w:rPr>
        <w:fldChar w:fldCharType="separate"/>
      </w:r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18" w:history="1">
        <w:r w:rsidRPr="004F3D11">
          <w:rPr>
            <w:rStyle w:val="ae"/>
            <w:rFonts w:asciiTheme="minorEastAsia" w:hAnsiTheme="minorEastAsia" w:hint="eastAsia"/>
            <w:noProof/>
          </w:rPr>
          <w:t>第一章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总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19" w:history="1">
        <w:r w:rsidRPr="004F3D11">
          <w:rPr>
            <w:rStyle w:val="ae"/>
            <w:rFonts w:asciiTheme="minorEastAsia" w:hAnsiTheme="minorEastAsia" w:hint="eastAsia"/>
            <w:noProof/>
          </w:rPr>
          <w:t>一、定义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0" w:history="1">
        <w:r w:rsidRPr="004F3D11">
          <w:rPr>
            <w:rStyle w:val="ae"/>
            <w:rFonts w:asciiTheme="minorEastAsia" w:hAnsiTheme="minorEastAsia" w:hint="eastAsia"/>
            <w:noProof/>
          </w:rPr>
          <w:t>二、适用范围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1" w:history="1">
        <w:r w:rsidRPr="004F3D11">
          <w:rPr>
            <w:rStyle w:val="ae"/>
            <w:rFonts w:asciiTheme="minorEastAsia" w:hAnsiTheme="minorEastAsia" w:hint="eastAsia"/>
            <w:noProof/>
          </w:rPr>
          <w:t>第二章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项目管理职责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2" w:history="1">
        <w:r w:rsidRPr="004F3D11">
          <w:rPr>
            <w:rStyle w:val="ae"/>
            <w:rFonts w:asciiTheme="minorEastAsia" w:hAnsiTheme="minorEastAsia" w:hint="eastAsia"/>
            <w:noProof/>
          </w:rPr>
          <w:t>一、销售部职责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3" w:history="1">
        <w:r w:rsidRPr="004F3D11">
          <w:rPr>
            <w:rStyle w:val="ae"/>
            <w:rFonts w:asciiTheme="minorEastAsia" w:hAnsiTheme="minorEastAsia" w:hint="eastAsia"/>
            <w:noProof/>
          </w:rPr>
          <w:t>二、项目经理职责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4" w:history="1">
        <w:r w:rsidRPr="004F3D11">
          <w:rPr>
            <w:rStyle w:val="ae"/>
            <w:rFonts w:asciiTheme="minorEastAsia" w:hAnsiTheme="minorEastAsia" w:hint="eastAsia"/>
            <w:noProof/>
          </w:rPr>
          <w:t>三、财务部职责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5" w:history="1">
        <w:r w:rsidRPr="004F3D11">
          <w:rPr>
            <w:rStyle w:val="ae"/>
            <w:rFonts w:asciiTheme="minorEastAsia" w:hAnsiTheme="minorEastAsia" w:hint="eastAsia"/>
            <w:noProof/>
          </w:rPr>
          <w:t>四、保密办职责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6" w:history="1">
        <w:r w:rsidRPr="004F3D11">
          <w:rPr>
            <w:rStyle w:val="ae"/>
            <w:rFonts w:asciiTheme="minorEastAsia" w:hAnsiTheme="minorEastAsia" w:hint="eastAsia"/>
            <w:noProof/>
          </w:rPr>
          <w:t>第三章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项目管理工作流程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7" w:history="1">
        <w:r w:rsidRPr="004F3D11">
          <w:rPr>
            <w:rStyle w:val="ae"/>
            <w:rFonts w:asciiTheme="minorEastAsia" w:hAnsiTheme="minorEastAsia" w:hint="eastAsia"/>
            <w:noProof/>
          </w:rPr>
          <w:t>一、售前工作流程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8" w:history="1">
        <w:r w:rsidRPr="004F3D11">
          <w:rPr>
            <w:rStyle w:val="ae"/>
            <w:rFonts w:asciiTheme="minorEastAsia" w:hAnsiTheme="minorEastAsia" w:hint="eastAsia"/>
            <w:noProof/>
          </w:rPr>
          <w:t>（一）沟通阶段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29" w:history="1">
        <w:r w:rsidRPr="004F3D11">
          <w:rPr>
            <w:rStyle w:val="ae"/>
            <w:rFonts w:asciiTheme="minorEastAsia" w:hAnsiTheme="minorEastAsia" w:hint="eastAsia"/>
            <w:noProof/>
          </w:rPr>
          <w:t>（二）咨询服务阶段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0" w:history="1">
        <w:r w:rsidRPr="004F3D11">
          <w:rPr>
            <w:rStyle w:val="ae"/>
            <w:rFonts w:asciiTheme="minorEastAsia" w:hAnsiTheme="minorEastAsia" w:hint="eastAsia"/>
            <w:noProof/>
          </w:rPr>
          <w:t>（三）签订阶段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1" w:history="1">
        <w:r w:rsidRPr="004F3D11">
          <w:rPr>
            <w:rStyle w:val="ae"/>
            <w:rFonts w:asciiTheme="minorEastAsia" w:hAnsiTheme="minorEastAsia" w:hint="eastAsia"/>
            <w:noProof/>
          </w:rPr>
          <w:t>二、非涉密项目工作流程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2" w:history="1">
        <w:r w:rsidRPr="004F3D11">
          <w:rPr>
            <w:rStyle w:val="ae"/>
            <w:rFonts w:asciiTheme="minorEastAsia" w:hAnsiTheme="minorEastAsia" w:hint="eastAsia"/>
            <w:noProof/>
          </w:rPr>
          <w:t>（一）启动阶段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3" w:history="1">
        <w:r w:rsidRPr="004F3D11">
          <w:rPr>
            <w:rStyle w:val="ae"/>
            <w:rFonts w:asciiTheme="minorEastAsia" w:hAnsiTheme="minorEastAsia" w:hint="eastAsia"/>
            <w:noProof/>
          </w:rPr>
          <w:t>（二）咨询服务阶段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4" w:history="1">
        <w:r w:rsidRPr="004F3D11">
          <w:rPr>
            <w:rStyle w:val="ae"/>
            <w:rFonts w:asciiTheme="minorEastAsia" w:hAnsiTheme="minorEastAsia" w:hint="eastAsia"/>
            <w:noProof/>
          </w:rPr>
          <w:t>（三）实施阶段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5" w:history="1">
        <w:r w:rsidRPr="004F3D11">
          <w:rPr>
            <w:rStyle w:val="ae"/>
            <w:rFonts w:asciiTheme="minorEastAsia" w:hAnsiTheme="minorEastAsia" w:hint="eastAsia"/>
            <w:noProof/>
          </w:rPr>
          <w:t>（四）验收阶段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6" w:history="1">
        <w:r w:rsidRPr="004F3D11">
          <w:rPr>
            <w:rStyle w:val="ae"/>
            <w:rFonts w:asciiTheme="minorEastAsia" w:hAnsiTheme="minorEastAsia" w:hint="eastAsia"/>
            <w:noProof/>
          </w:rPr>
          <w:t>三、涉密项目实施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7" w:history="1">
        <w:r w:rsidRPr="004F3D11">
          <w:rPr>
            <w:rStyle w:val="ae"/>
            <w:rFonts w:asciiTheme="minorEastAsia" w:hAnsiTheme="minorEastAsia" w:hint="eastAsia"/>
            <w:noProof/>
          </w:rPr>
          <w:t>（一）合同审核阶段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8" w:history="1">
        <w:r w:rsidRPr="004F3D11">
          <w:rPr>
            <w:rStyle w:val="ae"/>
            <w:rFonts w:asciiTheme="minorEastAsia" w:hAnsiTheme="minorEastAsia" w:hint="eastAsia"/>
            <w:noProof/>
          </w:rPr>
          <w:t>（二）涉密人员构建阶段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39" w:history="1">
        <w:r w:rsidRPr="004F3D11">
          <w:rPr>
            <w:rStyle w:val="ae"/>
            <w:rFonts w:asciiTheme="minorEastAsia" w:hAnsiTheme="minorEastAsia" w:hint="eastAsia"/>
            <w:noProof/>
          </w:rPr>
          <w:t>（三）启动项目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0" w:history="1">
        <w:r w:rsidRPr="004F3D11">
          <w:rPr>
            <w:rStyle w:val="ae"/>
            <w:rFonts w:asciiTheme="minorEastAsia" w:hAnsiTheme="minorEastAsia" w:hint="eastAsia"/>
            <w:noProof/>
          </w:rPr>
          <w:t>（四）咨询服务阶段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1" w:history="1">
        <w:r w:rsidRPr="004F3D11">
          <w:rPr>
            <w:rStyle w:val="ae"/>
            <w:rFonts w:asciiTheme="minorEastAsia" w:hAnsiTheme="minorEastAsia" w:hint="eastAsia"/>
            <w:noProof/>
          </w:rPr>
          <w:t>（五）项目实施阶段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2" w:history="1">
        <w:r w:rsidRPr="004F3D11">
          <w:rPr>
            <w:rStyle w:val="ae"/>
            <w:rFonts w:asciiTheme="minorEastAsia" w:hAnsiTheme="minorEastAsia" w:hint="eastAsia"/>
            <w:noProof/>
          </w:rPr>
          <w:t>（六）验收阶段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3" w:history="1">
        <w:r w:rsidRPr="004F3D11">
          <w:rPr>
            <w:rStyle w:val="ae"/>
            <w:rFonts w:asciiTheme="minorEastAsia" w:hAnsiTheme="minorEastAsia" w:hint="eastAsia"/>
            <w:noProof/>
          </w:rPr>
          <w:t>第四章</w:t>
        </w:r>
        <w:r w:rsidRPr="004F3D11">
          <w:rPr>
            <w:rStyle w:val="ae"/>
            <w:rFonts w:asciiTheme="minorEastAsia" w:hAnsiTheme="minorEastAsia"/>
            <w:noProof/>
          </w:rPr>
          <w:t xml:space="preserve"> </w:t>
        </w:r>
        <w:r w:rsidRPr="004F3D11">
          <w:rPr>
            <w:rStyle w:val="ae"/>
            <w:rFonts w:asciiTheme="minorEastAsia" w:hAnsiTheme="minorEastAsia" w:hint="eastAsia"/>
            <w:noProof/>
          </w:rPr>
          <w:t>项目管理工作细则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4" w:history="1">
        <w:r w:rsidRPr="004F3D11">
          <w:rPr>
            <w:rStyle w:val="ae"/>
            <w:rFonts w:asciiTheme="minorEastAsia" w:hAnsiTheme="minorEastAsia" w:hint="eastAsia"/>
            <w:noProof/>
          </w:rPr>
          <w:t>一、非密项目管理细则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5" w:history="1">
        <w:r w:rsidRPr="004F3D11">
          <w:rPr>
            <w:rStyle w:val="ae"/>
            <w:rFonts w:asciiTheme="minorEastAsia" w:hAnsiTheme="minorEastAsia" w:hint="eastAsia"/>
            <w:noProof/>
          </w:rPr>
          <w:t>（一）售前工作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6" w:history="1">
        <w:r w:rsidRPr="004F3D11">
          <w:rPr>
            <w:rStyle w:val="ae"/>
            <w:rFonts w:asciiTheme="minorEastAsia" w:hAnsiTheme="minorEastAsia" w:hint="eastAsia"/>
            <w:noProof/>
          </w:rPr>
          <w:t>（二）启动阶段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7" w:history="1">
        <w:r w:rsidRPr="004F3D11">
          <w:rPr>
            <w:rStyle w:val="ae"/>
            <w:rFonts w:asciiTheme="minorEastAsia" w:hAnsiTheme="minorEastAsia" w:hint="eastAsia"/>
            <w:noProof/>
          </w:rPr>
          <w:t>（三）咨询服务阶段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8" w:history="1">
        <w:r w:rsidRPr="004F3D11">
          <w:rPr>
            <w:rStyle w:val="ae"/>
            <w:rFonts w:asciiTheme="minorEastAsia" w:hAnsiTheme="minorEastAsia" w:hint="eastAsia"/>
            <w:noProof/>
          </w:rPr>
          <w:t>（四）实施阶段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49" w:history="1">
        <w:r w:rsidRPr="004F3D11">
          <w:rPr>
            <w:rStyle w:val="ae"/>
            <w:rFonts w:asciiTheme="minorEastAsia" w:hAnsiTheme="minorEastAsia" w:hint="eastAsia"/>
            <w:noProof/>
          </w:rPr>
          <w:t>（五）验收阶段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0" w:history="1">
        <w:r w:rsidRPr="004F3D11">
          <w:rPr>
            <w:rStyle w:val="ae"/>
            <w:rFonts w:asciiTheme="minorEastAsia" w:hAnsiTheme="minorEastAsia" w:hint="eastAsia"/>
            <w:noProof/>
          </w:rPr>
          <w:t>二、涉密项目管理工作细则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1" w:history="1">
        <w:r w:rsidRPr="004F3D11">
          <w:rPr>
            <w:rStyle w:val="ae"/>
            <w:rFonts w:asciiTheme="minorEastAsia" w:hAnsiTheme="minorEastAsia" w:hint="eastAsia"/>
            <w:noProof/>
          </w:rPr>
          <w:t>（一）合同审核阶段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2" w:history="1">
        <w:r w:rsidRPr="004F3D11">
          <w:rPr>
            <w:rStyle w:val="ae"/>
            <w:rFonts w:asciiTheme="minorEastAsia" w:hAnsiTheme="minorEastAsia" w:hint="eastAsia"/>
            <w:noProof/>
          </w:rPr>
          <w:t>（二）涉密人员构架阶段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3" w:history="1">
        <w:r w:rsidRPr="004F3D11">
          <w:rPr>
            <w:rStyle w:val="ae"/>
            <w:rFonts w:asciiTheme="minorEastAsia" w:hAnsiTheme="minorEastAsia" w:hint="eastAsia"/>
            <w:noProof/>
          </w:rPr>
          <w:t>（三）启动阶段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4" w:history="1">
        <w:r w:rsidRPr="004F3D11">
          <w:rPr>
            <w:rStyle w:val="ae"/>
            <w:rFonts w:asciiTheme="minorEastAsia" w:hAnsiTheme="minorEastAsia" w:hint="eastAsia"/>
            <w:noProof/>
          </w:rPr>
          <w:t>（二）咨询服务阶段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5" w:history="1">
        <w:r w:rsidRPr="004F3D11">
          <w:rPr>
            <w:rStyle w:val="ae"/>
            <w:rFonts w:asciiTheme="minorEastAsia" w:hAnsiTheme="minorEastAsia" w:hint="eastAsia"/>
            <w:noProof/>
          </w:rPr>
          <w:t>（三）实施阶段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6" w:history="1">
        <w:r w:rsidRPr="004F3D11">
          <w:rPr>
            <w:rStyle w:val="ae"/>
            <w:rFonts w:asciiTheme="minorEastAsia" w:hAnsiTheme="minorEastAsia" w:hint="eastAsia"/>
            <w:noProof/>
          </w:rPr>
          <w:t>（四）验收阶段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7" w:history="1">
        <w:r w:rsidRPr="004F3D11">
          <w:rPr>
            <w:rStyle w:val="ae"/>
            <w:rFonts w:asciiTheme="minorEastAsia" w:hAnsiTheme="minorEastAsia" w:hint="eastAsia"/>
            <w:noProof/>
          </w:rPr>
          <w:t>第六章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项目管理中的其它事宜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8" w:history="1">
        <w:r w:rsidRPr="004F3D11">
          <w:rPr>
            <w:rStyle w:val="ae"/>
            <w:rFonts w:asciiTheme="minorEastAsia" w:hAnsiTheme="minorEastAsia" w:hint="eastAsia"/>
            <w:noProof/>
          </w:rPr>
          <w:t>一、项目的变更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59" w:history="1">
        <w:r w:rsidRPr="004F3D11">
          <w:rPr>
            <w:rStyle w:val="ae"/>
            <w:rFonts w:asciiTheme="minorEastAsia" w:hAnsiTheme="minorEastAsia" w:hint="eastAsia"/>
            <w:noProof/>
          </w:rPr>
          <w:t>（一）合同的变更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0" w:history="1">
        <w:r w:rsidRPr="004F3D11">
          <w:rPr>
            <w:rStyle w:val="ae"/>
            <w:rFonts w:asciiTheme="minorEastAsia" w:hAnsiTheme="minorEastAsia" w:hint="eastAsia"/>
            <w:noProof/>
          </w:rPr>
          <w:t>（二）项目计划的变更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1" w:history="1">
        <w:r w:rsidRPr="004F3D11">
          <w:rPr>
            <w:rStyle w:val="ae"/>
            <w:rFonts w:asciiTheme="minorEastAsia" w:hAnsiTheme="minorEastAsia" w:hint="eastAsia"/>
            <w:noProof/>
          </w:rPr>
          <w:t>（三）项目中涉密人员及非密人员的变更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2" w:history="1">
        <w:r w:rsidRPr="004F3D11">
          <w:rPr>
            <w:rStyle w:val="ae"/>
            <w:rFonts w:asciiTheme="minorEastAsia" w:hAnsiTheme="minorEastAsia" w:hint="eastAsia"/>
            <w:noProof/>
          </w:rPr>
          <w:t>二、涉密项目注意事项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3" w:history="1">
        <w:r w:rsidRPr="004F3D11">
          <w:rPr>
            <w:rStyle w:val="ae"/>
            <w:rFonts w:asciiTheme="minorEastAsia" w:hAnsiTheme="minorEastAsia" w:hint="eastAsia"/>
            <w:noProof/>
          </w:rPr>
          <w:t>（一）涉密或非密业务用户现场管理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4" w:history="1">
        <w:r w:rsidRPr="004F3D11">
          <w:rPr>
            <w:rStyle w:val="ae"/>
            <w:rFonts w:asciiTheme="minorEastAsia" w:hAnsiTheme="minorEastAsia" w:hint="eastAsia"/>
            <w:noProof/>
          </w:rPr>
          <w:t>（二）涉密项目中资料借阅管理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5" w:history="1">
        <w:r w:rsidRPr="004F3D11">
          <w:rPr>
            <w:rStyle w:val="ae"/>
            <w:rFonts w:asciiTheme="minorEastAsia" w:hAnsiTheme="minorEastAsia" w:hint="eastAsia"/>
            <w:noProof/>
          </w:rPr>
          <w:t>（三）涉密项目知悉范围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6" w:history="1">
        <w:r w:rsidRPr="004F3D11">
          <w:rPr>
            <w:rStyle w:val="ae"/>
            <w:rFonts w:asciiTheme="minorEastAsia" w:hAnsiTheme="minorEastAsia" w:hint="eastAsia"/>
            <w:noProof/>
          </w:rPr>
          <w:t>（四）涉密项目申请资质证书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F54AA" w:rsidRDefault="002F54A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433806767" w:history="1">
        <w:r w:rsidRPr="004F3D11">
          <w:rPr>
            <w:rStyle w:val="ae"/>
            <w:rFonts w:asciiTheme="minorEastAsia" w:hAnsiTheme="minorEastAsia" w:hint="eastAsia"/>
            <w:noProof/>
          </w:rPr>
          <w:t>第七章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附</w:t>
        </w:r>
        <w:r w:rsidRPr="004F3D11">
          <w:rPr>
            <w:rStyle w:val="ae"/>
            <w:rFonts w:asciiTheme="minorEastAsia" w:hAnsiTheme="minorEastAsia"/>
            <w:noProof/>
          </w:rPr>
          <w:t xml:space="preserve">  </w:t>
        </w:r>
        <w:r w:rsidRPr="004F3D11">
          <w:rPr>
            <w:rStyle w:val="ae"/>
            <w:rFonts w:asciiTheme="minorEastAsia" w:hAnsiTheme="minorEastAsia" w:hint="eastAsia"/>
            <w:noProof/>
          </w:rPr>
          <w:t>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_Toc433806767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B397F" w:rsidRPr="00797FCD" w:rsidRDefault="0062026B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797FCD">
        <w:rPr>
          <w:rFonts w:asciiTheme="minorEastAsia" w:eastAsiaTheme="minorEastAsia" w:hAnsiTheme="minorEastAsia"/>
          <w:b/>
          <w:sz w:val="28"/>
          <w:szCs w:val="28"/>
        </w:rPr>
        <w:fldChar w:fldCharType="end"/>
      </w:r>
    </w:p>
    <w:p w:rsidR="002F54AA" w:rsidRDefault="003B397F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  <w:sectPr w:rsidR="002F54AA" w:rsidSect="003733FC">
          <w:head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97FCD"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3B397F" w:rsidRPr="00797FCD" w:rsidRDefault="003B397F">
      <w:pPr>
        <w:widowControl/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E55E4C" w:rsidRPr="00797FCD" w:rsidRDefault="00CD0545" w:rsidP="003B397F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0" w:name="_Toc433806718"/>
      <w:r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第一章  </w:t>
      </w:r>
      <w:r w:rsidR="00442486" w:rsidRPr="00797FCD">
        <w:rPr>
          <w:rFonts w:asciiTheme="minorEastAsia" w:eastAsiaTheme="minorEastAsia" w:hAnsiTheme="minorEastAsia" w:hint="eastAsia"/>
          <w:sz w:val="28"/>
          <w:szCs w:val="28"/>
        </w:rPr>
        <w:t>总</w:t>
      </w:r>
      <w:r w:rsidR="006D6AE7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42486" w:rsidRPr="00797FCD">
        <w:rPr>
          <w:rFonts w:asciiTheme="minorEastAsia" w:eastAsiaTheme="minorEastAsia" w:hAnsiTheme="minorEastAsia" w:hint="eastAsia"/>
          <w:sz w:val="28"/>
          <w:szCs w:val="28"/>
        </w:rPr>
        <w:t>则</w:t>
      </w:r>
      <w:bookmarkEnd w:id="0"/>
    </w:p>
    <w:p w:rsidR="004626A0" w:rsidRPr="00797FCD" w:rsidRDefault="008125EB" w:rsidP="003B397F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公司</w:t>
      </w:r>
      <w:r w:rsidRPr="00797FCD">
        <w:rPr>
          <w:rFonts w:asciiTheme="minorEastAsia" w:eastAsiaTheme="minorEastAsia" w:hAnsiTheme="minorEastAsia"/>
          <w:sz w:val="28"/>
          <w:szCs w:val="28"/>
        </w:rPr>
        <w:t>项目的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内部控制</w:t>
      </w:r>
      <w:r w:rsidRPr="00797FCD">
        <w:rPr>
          <w:rFonts w:asciiTheme="minorEastAsia" w:eastAsiaTheme="minorEastAsia" w:hAnsiTheme="minorEastAsia"/>
          <w:sz w:val="28"/>
          <w:szCs w:val="28"/>
        </w:rPr>
        <w:t>，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规范项目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管理行为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提高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质量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资金</w:t>
      </w:r>
      <w:r w:rsidR="009E2BFF" w:rsidRPr="00797FCD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="009E2BFF" w:rsidRPr="00797FCD">
        <w:rPr>
          <w:rFonts w:asciiTheme="minorEastAsia" w:eastAsiaTheme="minorEastAsia" w:hAnsiTheme="minorEastAsia"/>
          <w:sz w:val="28"/>
          <w:szCs w:val="28"/>
        </w:rPr>
        <w:t>效益</w:t>
      </w:r>
      <w:r w:rsidR="0028512B" w:rsidRPr="00797FC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425C6" w:rsidRPr="00797FCD">
        <w:rPr>
          <w:rFonts w:asciiTheme="minorEastAsia" w:eastAsiaTheme="minorEastAsia" w:hAnsiTheme="minorEastAsia" w:hint="eastAsia"/>
          <w:sz w:val="28"/>
          <w:szCs w:val="28"/>
        </w:rPr>
        <w:t>同时为满足公司管理的需要，</w:t>
      </w:r>
      <w:r w:rsidR="0028512B" w:rsidRPr="00797FCD">
        <w:rPr>
          <w:rFonts w:asciiTheme="minorEastAsia" w:eastAsiaTheme="minorEastAsia" w:hAnsiTheme="minorEastAsia" w:hint="eastAsia"/>
          <w:sz w:val="28"/>
          <w:szCs w:val="28"/>
        </w:rPr>
        <w:t>结合公司</w:t>
      </w:r>
      <w:r w:rsidR="000425C6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8512B" w:rsidRPr="00797FCD">
        <w:rPr>
          <w:rFonts w:asciiTheme="minorEastAsia" w:eastAsiaTheme="minorEastAsia" w:hAnsiTheme="minorEastAsia"/>
          <w:sz w:val="28"/>
          <w:szCs w:val="28"/>
        </w:rPr>
        <w:t>实际情况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制定</w:t>
      </w:r>
      <w:r w:rsidR="00A909FC" w:rsidRPr="00797FCD">
        <w:rPr>
          <w:rFonts w:asciiTheme="minorEastAsia" w:eastAsiaTheme="minorEastAsia" w:hAnsiTheme="minorEastAsia"/>
          <w:sz w:val="28"/>
          <w:szCs w:val="28"/>
        </w:rPr>
        <w:t>该制度</w:t>
      </w:r>
      <w:r w:rsidR="00A909FC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71840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" w:name="_Toc433806719"/>
      <w:r w:rsidRPr="00797FCD">
        <w:rPr>
          <w:rFonts w:asciiTheme="minorEastAsia" w:eastAsiaTheme="minorEastAsia" w:hAnsiTheme="minorEastAsia" w:hint="eastAsia"/>
          <w:sz w:val="28"/>
          <w:szCs w:val="28"/>
        </w:rPr>
        <w:t>一、定义</w:t>
      </w:r>
      <w:bookmarkEnd w:id="1"/>
      <w:r w:rsidR="006D6AE7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3B397F" w:rsidRPr="00797FCD" w:rsidRDefault="00902AF3" w:rsidP="003B397F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项目管理是把各种系统、方法和人员结合在一起,在规定</w:t>
      </w:r>
      <w:r w:rsidR="0009586B" w:rsidRPr="00797FCD">
        <w:rPr>
          <w:rFonts w:asciiTheme="minorEastAsia" w:eastAsiaTheme="minorEastAsia" w:hAnsiTheme="minorEastAsia" w:hint="eastAsia"/>
          <w:sz w:val="28"/>
          <w:szCs w:val="28"/>
        </w:rPr>
        <w:t>的时间、预算和质量目标范围内完成项目的各项工作。从项目开始到结束的全过程进行计划、组织、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协调、控制和评价，以实现项目的目标，这是项目管理所要负责的内容。 </w:t>
      </w:r>
      <w:r w:rsidR="003B397F" w:rsidRPr="00797FCD">
        <w:rPr>
          <w:rFonts w:asciiTheme="minorEastAsia" w:eastAsiaTheme="minorEastAsia" w:hAnsiTheme="minorEastAsia" w:hint="eastAsia"/>
          <w:sz w:val="28"/>
          <w:szCs w:val="28"/>
        </w:rPr>
        <w:t>项目是指公司承接的咨询项目、实施项目等各种项目</w:t>
      </w:r>
    </w:p>
    <w:p w:rsidR="00477ED4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" w:name="_Toc433806720"/>
      <w:r w:rsidRPr="00797FC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356E0E" w:rsidRPr="00797FCD">
        <w:rPr>
          <w:rFonts w:asciiTheme="minorEastAsia" w:eastAsiaTheme="minorEastAsia" w:hAnsiTheme="minorEastAsia" w:hint="eastAsia"/>
          <w:sz w:val="28"/>
          <w:szCs w:val="28"/>
        </w:rPr>
        <w:t>适用范围</w:t>
      </w:r>
      <w:bookmarkEnd w:id="2"/>
    </w:p>
    <w:p w:rsidR="00477ED4" w:rsidRPr="00797FCD" w:rsidRDefault="00CB6839" w:rsidP="00902AF3">
      <w:pPr>
        <w:ind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97FCD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902AF3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6717E8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系统</w:t>
      </w:r>
      <w:r w:rsidR="00541514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实施</w:t>
      </w:r>
      <w:r w:rsidR="002D6233" w:rsidRPr="00797FCD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项目</w:t>
      </w:r>
    </w:p>
    <w:p w:rsidR="00327CE2" w:rsidRPr="00797FCD" w:rsidRDefault="00CB6839" w:rsidP="00BB062A">
      <w:pPr>
        <w:ind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97FCD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902AF3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0B6FC2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软件</w:t>
      </w:r>
      <w:r w:rsidR="002D6233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自主产品研发项目</w:t>
      </w:r>
    </w:p>
    <w:p w:rsidR="0012231B" w:rsidRPr="00797FCD" w:rsidRDefault="0012231B" w:rsidP="003B397F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3" w:name="_Toc433806721"/>
      <w:r w:rsidRPr="00797FCD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35B7F" w:rsidRPr="00797FCD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章  </w:t>
      </w:r>
      <w:r w:rsidR="0014512F" w:rsidRPr="00797FCD">
        <w:rPr>
          <w:rFonts w:asciiTheme="minorEastAsia" w:eastAsiaTheme="minorEastAsia" w:hAnsiTheme="minorEastAsia" w:hint="eastAsia"/>
          <w:sz w:val="28"/>
          <w:szCs w:val="28"/>
        </w:rPr>
        <w:t>项目管理职责</w:t>
      </w:r>
      <w:bookmarkEnd w:id="3"/>
    </w:p>
    <w:p w:rsidR="00C9631B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" w:name="_Toc433806722"/>
      <w:r w:rsidRPr="00797FCD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销售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部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职责</w:t>
      </w:r>
      <w:bookmarkEnd w:id="4"/>
    </w:p>
    <w:p w:rsidR="009B6D0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9B6D00" w:rsidRPr="00797FCD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9B6D00" w:rsidRPr="00797FCD">
        <w:rPr>
          <w:rFonts w:asciiTheme="minorEastAsia" w:eastAsiaTheme="minorEastAsia" w:hAnsiTheme="minorEastAsia"/>
          <w:sz w:val="28"/>
          <w:szCs w:val="28"/>
        </w:rPr>
        <w:t>信息的管理</w:t>
      </w:r>
      <w:r w:rsidR="009B6D00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9B6D0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2、</w:t>
      </w:r>
      <w:r w:rsidR="009B6D00" w:rsidRPr="00797FCD">
        <w:rPr>
          <w:rFonts w:asciiTheme="minorEastAsia" w:eastAsiaTheme="minorEastAsia" w:hAnsiTheme="minorEastAsia" w:hint="eastAsia"/>
          <w:sz w:val="28"/>
          <w:szCs w:val="28"/>
        </w:rPr>
        <w:t>意向</w:t>
      </w:r>
      <w:r w:rsidR="009B6D00" w:rsidRPr="00797FCD">
        <w:rPr>
          <w:rFonts w:asciiTheme="minorEastAsia" w:eastAsiaTheme="minorEastAsia" w:hAnsiTheme="minorEastAsia"/>
          <w:sz w:val="28"/>
          <w:szCs w:val="28"/>
        </w:rPr>
        <w:t>客户的</w:t>
      </w:r>
      <w:r w:rsidR="006C75C4" w:rsidRPr="00797FCD">
        <w:rPr>
          <w:rFonts w:asciiTheme="minorEastAsia" w:eastAsiaTheme="minorEastAsia" w:hAnsiTheme="minorEastAsia" w:hint="eastAsia"/>
          <w:sz w:val="28"/>
          <w:szCs w:val="28"/>
        </w:rPr>
        <w:t>跟踪</w:t>
      </w:r>
      <w:r w:rsidR="006C75C4" w:rsidRPr="00797FCD">
        <w:rPr>
          <w:rFonts w:asciiTheme="minorEastAsia" w:eastAsiaTheme="minorEastAsia" w:hAnsiTheme="minorEastAsia"/>
          <w:sz w:val="28"/>
          <w:szCs w:val="28"/>
        </w:rPr>
        <w:t>与</w:t>
      </w:r>
      <w:r w:rsidR="009B6D00" w:rsidRPr="00797FCD">
        <w:rPr>
          <w:rFonts w:asciiTheme="minorEastAsia" w:eastAsiaTheme="minorEastAsia" w:hAnsiTheme="minorEastAsia"/>
          <w:sz w:val="28"/>
          <w:szCs w:val="28"/>
        </w:rPr>
        <w:t>确定</w:t>
      </w:r>
      <w:r w:rsidR="009035B0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制定项目商务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合同</w:t>
      </w:r>
      <w:r w:rsidR="00AF2290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制定项目技术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协议</w:t>
      </w:r>
      <w:r w:rsidR="00AF2290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9631B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5" w:name="_Toc433806723"/>
      <w:r w:rsidRPr="00797FC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A33ABF" w:rsidRPr="00797FCD">
        <w:rPr>
          <w:rFonts w:asciiTheme="minorEastAsia" w:eastAsiaTheme="minorEastAsia" w:hAnsiTheme="minorEastAsia"/>
          <w:sz w:val="28"/>
          <w:szCs w:val="28"/>
        </w:rPr>
        <w:t>项目经理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职责</w:t>
      </w:r>
      <w:bookmarkEnd w:id="5"/>
    </w:p>
    <w:p w:rsidR="005C1D1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对涉密项目安全保密</w:t>
      </w:r>
      <w:proofErr w:type="gramStart"/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负总体</w:t>
      </w:r>
      <w:proofErr w:type="gramEnd"/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责任，按照工作需要严格控制涉密载体的接触范围和涉密信息的知悉程度；</w:t>
      </w:r>
    </w:p>
    <w:p w:rsidR="005C1D1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对涉密项目人员工作分工做出详细记录；</w:t>
      </w:r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监督项目进度及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质量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； </w:t>
      </w:r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项目的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预算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、结算；</w:t>
      </w:r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项目资料的收集、整理、保管</w:t>
      </w:r>
      <w:r w:rsidR="00BE0B12" w:rsidRPr="00797FCD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归档； </w:t>
      </w:r>
    </w:p>
    <w:p w:rsidR="00C9631B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6" w:name="_Toc433806724"/>
      <w:r w:rsidRPr="00797FCD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财务部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职责</w:t>
      </w:r>
      <w:bookmarkEnd w:id="6"/>
    </w:p>
    <w:p w:rsidR="00C9631B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参与项目的预算、决算；</w:t>
      </w:r>
    </w:p>
    <w:p w:rsidR="00C9631B" w:rsidRPr="00797FCD" w:rsidRDefault="004626A0" w:rsidP="004626A0">
      <w:pPr>
        <w:pStyle w:val="a8"/>
        <w:ind w:leftChars="-1" w:left="-2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项目成员的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工资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发放、</w:t>
      </w:r>
      <w:r w:rsidR="00196575" w:rsidRPr="00797FCD">
        <w:rPr>
          <w:rFonts w:asciiTheme="minorEastAsia" w:eastAsiaTheme="minorEastAsia" w:hAnsiTheme="minorEastAsia" w:hint="eastAsia"/>
          <w:sz w:val="28"/>
          <w:szCs w:val="28"/>
        </w:rPr>
        <w:t>涉密项目</w:t>
      </w:r>
      <w:r w:rsidR="00196575" w:rsidRPr="00797FCD">
        <w:rPr>
          <w:rFonts w:asciiTheme="minorEastAsia" w:eastAsiaTheme="minorEastAsia" w:hAnsiTheme="minorEastAsia"/>
          <w:sz w:val="28"/>
          <w:szCs w:val="28"/>
        </w:rPr>
        <w:t>成员保密津贴发放、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采购</w:t>
      </w:r>
      <w:r w:rsidR="00C9631B" w:rsidRPr="00797FCD">
        <w:rPr>
          <w:rFonts w:asciiTheme="minorEastAsia" w:eastAsiaTheme="minorEastAsia" w:hAnsiTheme="minorEastAsia" w:hint="eastAsia"/>
          <w:sz w:val="28"/>
          <w:szCs w:val="28"/>
        </w:rPr>
        <w:t>申请批复、安排</w:t>
      </w:r>
      <w:r w:rsidR="00C9631B" w:rsidRPr="00797FCD">
        <w:rPr>
          <w:rFonts w:asciiTheme="minorEastAsia" w:eastAsiaTheme="minorEastAsia" w:hAnsiTheme="minorEastAsia"/>
          <w:sz w:val="28"/>
          <w:szCs w:val="28"/>
        </w:rPr>
        <w:t>付款计划、支付款项</w:t>
      </w:r>
      <w:r w:rsidR="00F524C2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F524C2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F524C2" w:rsidRPr="00797FCD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="00F524C2" w:rsidRPr="00797FCD">
        <w:rPr>
          <w:rFonts w:asciiTheme="minorEastAsia" w:eastAsiaTheme="minorEastAsia" w:hAnsiTheme="minorEastAsia"/>
          <w:sz w:val="28"/>
          <w:szCs w:val="28"/>
        </w:rPr>
        <w:t>项目的</w:t>
      </w:r>
      <w:r w:rsidR="00F524C2" w:rsidRPr="00797FCD">
        <w:rPr>
          <w:rFonts w:asciiTheme="minorEastAsia" w:eastAsiaTheme="minorEastAsia" w:hAnsiTheme="minorEastAsia" w:hint="eastAsia"/>
          <w:sz w:val="28"/>
          <w:szCs w:val="28"/>
        </w:rPr>
        <w:t>回款</w:t>
      </w:r>
      <w:r w:rsidR="00F524C2" w:rsidRPr="00797FCD">
        <w:rPr>
          <w:rFonts w:asciiTheme="minorEastAsia" w:eastAsiaTheme="minorEastAsia" w:hAnsiTheme="minorEastAsia"/>
          <w:sz w:val="28"/>
          <w:szCs w:val="28"/>
        </w:rPr>
        <w:t>。</w:t>
      </w:r>
    </w:p>
    <w:p w:rsidR="008A0AC7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7" w:name="_Toc433806725"/>
      <w:r w:rsidRPr="00797FCD"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8A0AC7" w:rsidRPr="00797FCD">
        <w:rPr>
          <w:rFonts w:asciiTheme="minorEastAsia" w:eastAsiaTheme="minorEastAsia" w:hAnsiTheme="minorEastAsia" w:hint="eastAsia"/>
          <w:sz w:val="28"/>
          <w:szCs w:val="28"/>
        </w:rPr>
        <w:t>保密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办职责</w:t>
      </w:r>
      <w:bookmarkEnd w:id="7"/>
    </w:p>
    <w:p w:rsidR="008A0AC7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8A0AC7" w:rsidRPr="00797FCD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8A0AC7" w:rsidRPr="00797FCD">
        <w:rPr>
          <w:rFonts w:asciiTheme="minorEastAsia" w:eastAsiaTheme="minorEastAsia" w:hAnsiTheme="minorEastAsia"/>
          <w:sz w:val="28"/>
          <w:szCs w:val="28"/>
        </w:rPr>
        <w:t>涉密项目</w:t>
      </w:r>
      <w:r w:rsidR="008A0AC7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8A0AC7" w:rsidRPr="00797FCD">
        <w:rPr>
          <w:rFonts w:asciiTheme="minorEastAsia" w:eastAsiaTheme="minorEastAsia" w:hAnsiTheme="minorEastAsia"/>
          <w:sz w:val="28"/>
          <w:szCs w:val="28"/>
        </w:rPr>
        <w:t>人员、场所、设备</w:t>
      </w:r>
      <w:r w:rsidR="00232CCE" w:rsidRPr="00797FC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8A0AC7" w:rsidRPr="00797FCD">
        <w:rPr>
          <w:rFonts w:asciiTheme="minorEastAsia" w:eastAsiaTheme="minorEastAsia" w:hAnsiTheme="minorEastAsia"/>
          <w:sz w:val="28"/>
          <w:szCs w:val="28"/>
        </w:rPr>
        <w:t>等进行监督</w:t>
      </w:r>
      <w:r w:rsidR="008A0AC7" w:rsidRPr="00797FCD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8A0AC7" w:rsidRPr="00797FCD">
        <w:rPr>
          <w:rFonts w:asciiTheme="minorEastAsia" w:eastAsiaTheme="minorEastAsia" w:hAnsiTheme="minorEastAsia"/>
          <w:sz w:val="28"/>
          <w:szCs w:val="28"/>
        </w:rPr>
        <w:t>管理。</w:t>
      </w:r>
    </w:p>
    <w:p w:rsidR="005C1D1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对参与涉密项目的人员进行登记备案。</w:t>
      </w:r>
    </w:p>
    <w:p w:rsidR="001C0E82" w:rsidRPr="00797FCD" w:rsidRDefault="004547B8" w:rsidP="003B397F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8" w:name="_Toc433806726"/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第三</w:t>
      </w:r>
      <w:r w:rsidR="00A2144C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章  </w:t>
      </w:r>
      <w:r w:rsidR="00174AAE" w:rsidRPr="00797FCD">
        <w:rPr>
          <w:rFonts w:asciiTheme="minorEastAsia" w:eastAsiaTheme="minorEastAsia" w:hAnsiTheme="minorEastAsia" w:hint="eastAsia"/>
          <w:sz w:val="28"/>
          <w:szCs w:val="28"/>
        </w:rPr>
        <w:t>项目管理</w:t>
      </w:r>
      <w:r w:rsidR="000862E6" w:rsidRPr="00797FCD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A2144C" w:rsidRPr="00797FCD">
        <w:rPr>
          <w:rFonts w:asciiTheme="minorEastAsia" w:eastAsiaTheme="minorEastAsia" w:hAnsiTheme="minorEastAsia" w:hint="eastAsia"/>
          <w:sz w:val="28"/>
          <w:szCs w:val="28"/>
        </w:rPr>
        <w:t>流程</w:t>
      </w:r>
      <w:bookmarkEnd w:id="8"/>
    </w:p>
    <w:p w:rsidR="00034F36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9" w:name="_Toc433806727"/>
      <w:r w:rsidRPr="00797FCD">
        <w:rPr>
          <w:rFonts w:asciiTheme="minorEastAsia" w:eastAsiaTheme="minorEastAsia" w:hAnsiTheme="minorEastAsia" w:hint="eastAsia"/>
          <w:sz w:val="28"/>
          <w:szCs w:val="28"/>
        </w:rPr>
        <w:t>一、售前工作流程</w:t>
      </w:r>
      <w:bookmarkEnd w:id="9"/>
    </w:p>
    <w:p w:rsidR="004626A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0" w:name="_Toc433806728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（一）沟通阶段</w:t>
      </w:r>
      <w:bookmarkEnd w:id="10"/>
    </w:p>
    <w:p w:rsidR="005805D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5805D0" w:rsidRPr="00797FCD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5805D0" w:rsidRPr="00797FCD">
        <w:rPr>
          <w:rFonts w:asciiTheme="minorEastAsia" w:eastAsiaTheme="minorEastAsia" w:hAnsiTheme="minorEastAsia"/>
          <w:sz w:val="28"/>
          <w:szCs w:val="28"/>
        </w:rPr>
        <w:t>信息的管理</w:t>
      </w:r>
      <w:r w:rsidR="005805D0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5805D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5805D0" w:rsidRPr="00797FCD">
        <w:rPr>
          <w:rFonts w:asciiTheme="minorEastAsia" w:eastAsiaTheme="minorEastAsia" w:hAnsiTheme="minorEastAsia" w:hint="eastAsia"/>
          <w:sz w:val="28"/>
          <w:szCs w:val="28"/>
        </w:rPr>
        <w:t>意向</w:t>
      </w:r>
      <w:r w:rsidR="005805D0" w:rsidRPr="00797FCD">
        <w:rPr>
          <w:rFonts w:asciiTheme="minorEastAsia" w:eastAsiaTheme="minorEastAsia" w:hAnsiTheme="minorEastAsia"/>
          <w:sz w:val="28"/>
          <w:szCs w:val="28"/>
        </w:rPr>
        <w:t>客户的</w:t>
      </w:r>
      <w:r w:rsidR="005805D0" w:rsidRPr="00797FCD">
        <w:rPr>
          <w:rFonts w:asciiTheme="minorEastAsia" w:eastAsiaTheme="minorEastAsia" w:hAnsiTheme="minorEastAsia" w:hint="eastAsia"/>
          <w:sz w:val="28"/>
          <w:szCs w:val="28"/>
        </w:rPr>
        <w:t>跟踪</w:t>
      </w:r>
      <w:r w:rsidR="005805D0" w:rsidRPr="00797FCD">
        <w:rPr>
          <w:rFonts w:asciiTheme="minorEastAsia" w:eastAsiaTheme="minorEastAsia" w:hAnsiTheme="minorEastAsia"/>
          <w:sz w:val="28"/>
          <w:szCs w:val="28"/>
        </w:rPr>
        <w:t>与确定</w:t>
      </w:r>
      <w:r w:rsidR="005805D0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626A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1" w:name="_Toc433806729"/>
      <w:r w:rsidRPr="00797FCD">
        <w:rPr>
          <w:rFonts w:asciiTheme="minorEastAsia" w:eastAsiaTheme="minorEastAsia" w:hAnsiTheme="minorEastAsia" w:hint="eastAsia"/>
          <w:sz w:val="28"/>
          <w:szCs w:val="28"/>
        </w:rPr>
        <w:t>（二）咨询服务阶段</w:t>
      </w:r>
      <w:bookmarkEnd w:id="11"/>
    </w:p>
    <w:p w:rsidR="004626A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1、业务流程咨询服务</w:t>
      </w:r>
    </w:p>
    <w:p w:rsidR="004626A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2、信息化总体规划咨询服务</w:t>
      </w:r>
    </w:p>
    <w:p w:rsidR="004626A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2" w:name="_Toc433806730"/>
      <w:r w:rsidRPr="00797FCD">
        <w:rPr>
          <w:rFonts w:asciiTheme="minorEastAsia" w:eastAsiaTheme="minorEastAsia" w:hAnsiTheme="minorEastAsia" w:hint="eastAsia"/>
          <w:sz w:val="28"/>
          <w:szCs w:val="28"/>
        </w:rPr>
        <w:t>（三）签订阶段</w:t>
      </w:r>
      <w:bookmarkEnd w:id="12"/>
    </w:p>
    <w:p w:rsidR="005805D0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A64F39" w:rsidRPr="00797FCD">
        <w:rPr>
          <w:rFonts w:asciiTheme="minorEastAsia" w:eastAsiaTheme="minorEastAsia" w:hAnsiTheme="minorEastAsia" w:hint="eastAsia"/>
          <w:sz w:val="28"/>
          <w:szCs w:val="28"/>
        </w:rPr>
        <w:t>制定项目</w:t>
      </w:r>
      <w:r w:rsidR="005805D0" w:rsidRPr="00797FCD">
        <w:rPr>
          <w:rFonts w:asciiTheme="minorEastAsia" w:eastAsiaTheme="minorEastAsia" w:hAnsiTheme="minorEastAsia"/>
          <w:sz w:val="28"/>
          <w:szCs w:val="28"/>
        </w:rPr>
        <w:t>合同</w:t>
      </w:r>
      <w:r w:rsidR="00A64F39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978B4" w:rsidRPr="00797FCD" w:rsidRDefault="00D978B4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2、保密办对合同内容经行审查，确认没有敏感字眼</w:t>
      </w:r>
    </w:p>
    <w:p w:rsidR="00C92060" w:rsidRPr="00797FCD" w:rsidRDefault="004626A0" w:rsidP="004626A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3" w:name="_Toc433806731"/>
      <w:r w:rsidRPr="00797FC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DC126B" w:rsidRPr="00797FCD">
        <w:rPr>
          <w:rFonts w:asciiTheme="minorEastAsia" w:eastAsiaTheme="minorEastAsia" w:hAnsiTheme="minorEastAsia" w:hint="eastAsia"/>
          <w:sz w:val="28"/>
          <w:szCs w:val="28"/>
        </w:rPr>
        <w:t>非</w:t>
      </w:r>
      <w:r w:rsidR="00DC126B" w:rsidRPr="00797FCD">
        <w:rPr>
          <w:rFonts w:asciiTheme="minorEastAsia" w:eastAsiaTheme="minorEastAsia" w:hAnsiTheme="minorEastAsia"/>
          <w:sz w:val="28"/>
          <w:szCs w:val="28"/>
        </w:rPr>
        <w:t>涉密</w:t>
      </w:r>
      <w:r w:rsidR="00C92060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978B4" w:rsidRPr="00797FCD">
        <w:rPr>
          <w:rFonts w:asciiTheme="minorEastAsia" w:eastAsiaTheme="minorEastAsia" w:hAnsiTheme="minorEastAsia" w:hint="eastAsia"/>
          <w:sz w:val="28"/>
          <w:szCs w:val="28"/>
        </w:rPr>
        <w:t>工作流程</w:t>
      </w:r>
      <w:bookmarkEnd w:id="13"/>
    </w:p>
    <w:p w:rsidR="00CB667E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4" w:name="_Toc433806732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（一）启动阶段</w:t>
      </w:r>
      <w:bookmarkEnd w:id="14"/>
    </w:p>
    <w:p w:rsidR="00C9206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5" w:name="_Toc433806733"/>
      <w:r w:rsidRPr="00797FCD">
        <w:rPr>
          <w:rFonts w:asciiTheme="minorEastAsia" w:eastAsiaTheme="minorEastAsia" w:hAnsiTheme="minorEastAsia" w:hint="eastAsia"/>
          <w:sz w:val="28"/>
          <w:szCs w:val="28"/>
        </w:rPr>
        <w:t>（二）咨询服务阶段</w:t>
      </w:r>
      <w:bookmarkEnd w:id="15"/>
    </w:p>
    <w:p w:rsidR="00CB667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</w:t>
      </w:r>
      <w:r w:rsidR="00CB667E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需求调研</w:t>
      </w:r>
    </w:p>
    <w:p w:rsidR="00CB667E" w:rsidRPr="00797FCD" w:rsidRDefault="004626A0" w:rsidP="004626A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</w:t>
      </w:r>
      <w:r w:rsidR="00CB667E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方案详设</w:t>
      </w:r>
    </w:p>
    <w:p w:rsidR="004626A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6" w:name="_Toc433806734"/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（三）实施阶段</w:t>
      </w:r>
      <w:bookmarkEnd w:id="16"/>
    </w:p>
    <w:p w:rsidR="00CB667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DA7CDE" w:rsidRPr="00797FCD">
        <w:rPr>
          <w:rFonts w:asciiTheme="minorEastAsia" w:eastAsiaTheme="minorEastAsia" w:hAnsiTheme="minorEastAsia" w:hint="eastAsia"/>
          <w:sz w:val="28"/>
          <w:szCs w:val="28"/>
        </w:rPr>
        <w:t>系统构建</w:t>
      </w:r>
    </w:p>
    <w:p w:rsidR="00DA7CDE" w:rsidRPr="00797FCD" w:rsidRDefault="004626A0" w:rsidP="004626A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353EC0" w:rsidRPr="00797FCD">
        <w:rPr>
          <w:rFonts w:asciiTheme="minorEastAsia" w:eastAsiaTheme="minorEastAsia" w:hAnsiTheme="minorEastAsia" w:hint="eastAsia"/>
          <w:sz w:val="28"/>
          <w:szCs w:val="28"/>
        </w:rPr>
        <w:t>系统测试</w:t>
      </w:r>
    </w:p>
    <w:p w:rsidR="00353EC0" w:rsidRPr="00797FCD" w:rsidRDefault="004626A0" w:rsidP="004626A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7" w:name="_Toc433806735"/>
      <w:r w:rsidRPr="00797FCD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353EC0" w:rsidRPr="00797FCD">
        <w:rPr>
          <w:rFonts w:asciiTheme="minorEastAsia" w:eastAsiaTheme="minorEastAsia" w:hAnsiTheme="minorEastAsia" w:hint="eastAsia"/>
          <w:sz w:val="28"/>
          <w:szCs w:val="28"/>
        </w:rPr>
        <w:t>验收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阶段</w:t>
      </w:r>
      <w:bookmarkEnd w:id="17"/>
    </w:p>
    <w:p w:rsidR="00DC126B" w:rsidRPr="00797FCD" w:rsidRDefault="00D978B4" w:rsidP="00D978B4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18" w:name="_Toc433806736"/>
      <w:r w:rsidRPr="00797FCD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DC126B" w:rsidRPr="00797FCD">
        <w:rPr>
          <w:rFonts w:asciiTheme="minorEastAsia" w:eastAsiaTheme="minorEastAsia" w:hAnsiTheme="minorEastAsia"/>
          <w:sz w:val="28"/>
          <w:szCs w:val="28"/>
        </w:rPr>
        <w:t>涉密</w:t>
      </w:r>
      <w:r w:rsidR="002E47FB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C126B" w:rsidRPr="00797FCD">
        <w:rPr>
          <w:rFonts w:asciiTheme="minorEastAsia" w:eastAsiaTheme="minorEastAsia" w:hAnsiTheme="minorEastAsia"/>
          <w:sz w:val="28"/>
          <w:szCs w:val="28"/>
        </w:rPr>
        <w:t>实施</w:t>
      </w:r>
      <w:bookmarkEnd w:id="18"/>
    </w:p>
    <w:p w:rsidR="00D978B4" w:rsidRPr="00797FCD" w:rsidRDefault="00D978B4" w:rsidP="00D978B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19" w:name="_Toc433806737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（一）合同审核阶段</w:t>
      </w:r>
      <w:bookmarkEnd w:id="19"/>
    </w:p>
    <w:p w:rsidR="00D978B4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1、保密办对合同内容经行审查</w:t>
      </w:r>
    </w:p>
    <w:p w:rsidR="00D978B4" w:rsidRPr="00797FCD" w:rsidRDefault="00D978B4" w:rsidP="00D978B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0" w:name="_Toc433806738"/>
      <w:r w:rsidRPr="00797FCD">
        <w:rPr>
          <w:rFonts w:asciiTheme="minorEastAsia" w:eastAsiaTheme="minorEastAsia" w:hAnsiTheme="minorEastAsia" w:hint="eastAsia"/>
          <w:sz w:val="28"/>
          <w:szCs w:val="28"/>
        </w:rPr>
        <w:t>（二）涉密人员构建阶段</w:t>
      </w:r>
      <w:bookmarkEnd w:id="20"/>
    </w:p>
    <w:p w:rsidR="00DC126B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563AE" w:rsidRPr="00797FCD">
        <w:rPr>
          <w:rFonts w:asciiTheme="minorEastAsia" w:eastAsiaTheme="minorEastAsia" w:hAnsiTheme="minorEastAsia" w:hint="eastAsia"/>
          <w:sz w:val="28"/>
          <w:szCs w:val="28"/>
        </w:rPr>
        <w:t>根据项目需求</w:t>
      </w:r>
      <w:r w:rsidR="00DC126B" w:rsidRPr="00797FCD">
        <w:rPr>
          <w:rFonts w:asciiTheme="minorEastAsia" w:eastAsiaTheme="minorEastAsia" w:hAnsiTheme="minorEastAsia" w:hint="eastAsia"/>
          <w:sz w:val="28"/>
          <w:szCs w:val="28"/>
        </w:rPr>
        <w:t>设置</w:t>
      </w:r>
      <w:r w:rsidR="00DC126B" w:rsidRPr="00797FCD">
        <w:rPr>
          <w:rFonts w:asciiTheme="minorEastAsia" w:eastAsiaTheme="minorEastAsia" w:hAnsiTheme="minorEastAsia"/>
          <w:sz w:val="28"/>
          <w:szCs w:val="28"/>
        </w:rPr>
        <w:t>涉密岗位</w:t>
      </w:r>
    </w:p>
    <w:p w:rsidR="00DC126B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7563AE" w:rsidRPr="00797FCD">
        <w:rPr>
          <w:rFonts w:asciiTheme="minorEastAsia" w:eastAsiaTheme="minorEastAsia" w:hAnsiTheme="minorEastAsia" w:hint="eastAsia"/>
          <w:sz w:val="28"/>
          <w:szCs w:val="28"/>
        </w:rPr>
        <w:t>以岗定员增加或调配</w:t>
      </w:r>
      <w:r w:rsidR="007B584B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CD4957" w:rsidRPr="00797FCD">
        <w:rPr>
          <w:rFonts w:asciiTheme="minorEastAsia" w:eastAsiaTheme="minorEastAsia" w:hAnsiTheme="minorEastAsia"/>
          <w:sz w:val="28"/>
          <w:szCs w:val="28"/>
        </w:rPr>
        <w:t>人员</w:t>
      </w:r>
    </w:p>
    <w:p w:rsidR="00FC1FC7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C072EA" w:rsidRPr="00797FCD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F1767D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DB0C74"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="00D16B1E" w:rsidRPr="00797FCD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FC1FC7" w:rsidRPr="00797FCD">
        <w:rPr>
          <w:rFonts w:asciiTheme="minorEastAsia" w:eastAsiaTheme="minorEastAsia" w:hAnsiTheme="minorEastAsia" w:hint="eastAsia"/>
          <w:sz w:val="28"/>
          <w:szCs w:val="28"/>
        </w:rPr>
        <w:t>保密培训</w:t>
      </w:r>
    </w:p>
    <w:p w:rsidR="00390F2A" w:rsidRPr="00797FCD" w:rsidRDefault="00D978B4" w:rsidP="00D978B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1" w:name="_Toc433806739"/>
      <w:r w:rsidRPr="00797FCD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390F2A" w:rsidRPr="00797FCD">
        <w:rPr>
          <w:rFonts w:asciiTheme="minorEastAsia" w:eastAsiaTheme="minorEastAsia" w:hAnsiTheme="minorEastAsia" w:hint="eastAsia"/>
          <w:sz w:val="28"/>
          <w:szCs w:val="28"/>
        </w:rPr>
        <w:t>启动</w:t>
      </w:r>
      <w:r w:rsidR="00390F2A" w:rsidRPr="00797FCD">
        <w:rPr>
          <w:rFonts w:asciiTheme="minorEastAsia" w:eastAsiaTheme="minorEastAsia" w:hAnsiTheme="minorEastAsia"/>
          <w:sz w:val="28"/>
          <w:szCs w:val="28"/>
        </w:rPr>
        <w:t>项目</w:t>
      </w:r>
      <w:bookmarkEnd w:id="21"/>
    </w:p>
    <w:p w:rsidR="00D978B4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1、涉密项目在项目所在地保密行政部门进行备案</w:t>
      </w:r>
    </w:p>
    <w:p w:rsidR="00D978B4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2、保密办监督检查备案情况</w:t>
      </w:r>
    </w:p>
    <w:p w:rsidR="00D978B4" w:rsidRPr="00797FCD" w:rsidRDefault="00D978B4" w:rsidP="00D978B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2" w:name="_Toc433806740"/>
      <w:r w:rsidRPr="00797FCD">
        <w:rPr>
          <w:rFonts w:asciiTheme="minorEastAsia" w:eastAsiaTheme="minorEastAsia" w:hAnsiTheme="minorEastAsia" w:hint="eastAsia"/>
          <w:sz w:val="28"/>
          <w:szCs w:val="28"/>
        </w:rPr>
        <w:t>（四）咨询服务阶段</w:t>
      </w:r>
      <w:bookmarkEnd w:id="22"/>
    </w:p>
    <w:p w:rsidR="00390F2A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</w:t>
      </w:r>
      <w:r w:rsidR="00390F2A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需求调研</w:t>
      </w:r>
    </w:p>
    <w:p w:rsidR="00390F2A" w:rsidRPr="00797FCD" w:rsidRDefault="00D978B4" w:rsidP="00D978B4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</w:t>
      </w:r>
      <w:r w:rsidR="00390F2A"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方案</w:t>
      </w:r>
      <w:r w:rsidRPr="00797FC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设计</w:t>
      </w:r>
    </w:p>
    <w:p w:rsidR="00D978B4" w:rsidRPr="00797FCD" w:rsidRDefault="00D978B4" w:rsidP="00D978B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3" w:name="_Toc433806741"/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（五）项目实施阶段</w:t>
      </w:r>
      <w:bookmarkEnd w:id="23"/>
    </w:p>
    <w:p w:rsidR="00390F2A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90F2A" w:rsidRPr="00797FCD">
        <w:rPr>
          <w:rFonts w:asciiTheme="minorEastAsia" w:eastAsiaTheme="minorEastAsia" w:hAnsiTheme="minorEastAsia" w:hint="eastAsia"/>
          <w:sz w:val="28"/>
          <w:szCs w:val="28"/>
        </w:rPr>
        <w:t>系统构建</w:t>
      </w:r>
    </w:p>
    <w:p w:rsidR="00390F2A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390F2A" w:rsidRPr="00797FCD">
        <w:rPr>
          <w:rFonts w:asciiTheme="minorEastAsia" w:eastAsiaTheme="minorEastAsia" w:hAnsiTheme="minorEastAsia" w:hint="eastAsia"/>
          <w:sz w:val="28"/>
          <w:szCs w:val="28"/>
        </w:rPr>
        <w:t>系统测试</w:t>
      </w:r>
    </w:p>
    <w:p w:rsidR="00D978B4" w:rsidRPr="00797FCD" w:rsidRDefault="00D978B4" w:rsidP="00D978B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3、保密</w:t>
      </w:r>
      <w:proofErr w:type="gramStart"/>
      <w:r w:rsidRPr="00797FCD">
        <w:rPr>
          <w:rFonts w:asciiTheme="minorEastAsia" w:eastAsiaTheme="minorEastAsia" w:hAnsiTheme="minorEastAsia" w:hint="eastAsia"/>
          <w:sz w:val="28"/>
          <w:szCs w:val="28"/>
        </w:rPr>
        <w:t>办依据</w:t>
      </w:r>
      <w:proofErr w:type="gramEnd"/>
      <w:r w:rsidRPr="00797FCD">
        <w:rPr>
          <w:rFonts w:asciiTheme="minorEastAsia" w:eastAsiaTheme="minorEastAsia" w:hAnsiTheme="minorEastAsia" w:hint="eastAsia"/>
          <w:sz w:val="28"/>
          <w:szCs w:val="28"/>
        </w:rPr>
        <w:t>《现场服务记录单》对涉密人员在甲方涉密现场工作情况进行检查</w:t>
      </w:r>
    </w:p>
    <w:p w:rsidR="006F6E64" w:rsidRPr="00797FCD" w:rsidRDefault="006F6E64" w:rsidP="006F6E64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4" w:name="_Toc433806742"/>
      <w:r w:rsidRPr="00797FCD">
        <w:rPr>
          <w:rFonts w:asciiTheme="minorEastAsia" w:eastAsiaTheme="minorEastAsia" w:hAnsiTheme="minorEastAsia" w:hint="eastAsia"/>
          <w:sz w:val="28"/>
          <w:szCs w:val="28"/>
        </w:rPr>
        <w:t>（六）</w:t>
      </w:r>
      <w:r w:rsidR="00390F2A" w:rsidRPr="00797FCD">
        <w:rPr>
          <w:rFonts w:asciiTheme="minorEastAsia" w:eastAsiaTheme="minorEastAsia" w:hAnsiTheme="minorEastAsia" w:hint="eastAsia"/>
          <w:sz w:val="28"/>
          <w:szCs w:val="28"/>
        </w:rPr>
        <w:t>验收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阶段</w:t>
      </w:r>
      <w:bookmarkEnd w:id="24"/>
    </w:p>
    <w:p w:rsidR="006F6E64" w:rsidRPr="00797FCD" w:rsidRDefault="006F6E64" w:rsidP="006F6E64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1、保密办对向甲方提交的纸质材料就敏感字眼进行审核填写《项目资料审查表》</w:t>
      </w:r>
    </w:p>
    <w:p w:rsidR="00832729" w:rsidRPr="00797FCD" w:rsidRDefault="006F6E64" w:rsidP="00832729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2、监督项目组在项目所在地保密行政机关</w:t>
      </w:r>
      <w:proofErr w:type="gramStart"/>
      <w:r w:rsidRPr="00797FCD">
        <w:rPr>
          <w:rFonts w:asciiTheme="minorEastAsia" w:eastAsiaTheme="minorEastAsia" w:hAnsiTheme="minorEastAsia" w:hint="eastAsia"/>
          <w:sz w:val="28"/>
          <w:szCs w:val="28"/>
        </w:rPr>
        <w:t>做项目</w:t>
      </w:r>
      <w:proofErr w:type="gramEnd"/>
      <w:r w:rsidRPr="00797FCD">
        <w:rPr>
          <w:rFonts w:asciiTheme="minorEastAsia" w:eastAsiaTheme="minorEastAsia" w:hAnsiTheme="minorEastAsia" w:hint="eastAsia"/>
          <w:sz w:val="28"/>
          <w:szCs w:val="28"/>
        </w:rPr>
        <w:t>验收情况报告</w:t>
      </w:r>
    </w:p>
    <w:p w:rsidR="00D55F87" w:rsidRPr="00797FCD" w:rsidRDefault="006F6E64" w:rsidP="00832729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D55F87" w:rsidRPr="00797FCD">
        <w:rPr>
          <w:rFonts w:asciiTheme="minorEastAsia" w:eastAsiaTheme="minorEastAsia" w:hAnsiTheme="minorEastAsia"/>
          <w:sz w:val="28"/>
          <w:szCs w:val="28"/>
        </w:rPr>
        <w:t>涉密</w:t>
      </w:r>
      <w:r w:rsidR="00D55F87" w:rsidRPr="00797FCD">
        <w:rPr>
          <w:rFonts w:asciiTheme="minorEastAsia" w:eastAsiaTheme="minorEastAsia" w:hAnsiTheme="minorEastAsia" w:hint="eastAsia"/>
          <w:sz w:val="28"/>
          <w:szCs w:val="28"/>
        </w:rPr>
        <w:t>项目文件</w:t>
      </w:r>
      <w:r w:rsidR="00D55F87" w:rsidRPr="00797FCD">
        <w:rPr>
          <w:rFonts w:asciiTheme="minorEastAsia" w:eastAsiaTheme="minorEastAsia" w:hAnsiTheme="minorEastAsia"/>
          <w:sz w:val="28"/>
          <w:szCs w:val="28"/>
        </w:rPr>
        <w:t>归档</w:t>
      </w:r>
    </w:p>
    <w:p w:rsidR="00D978B4" w:rsidRPr="00797FCD" w:rsidRDefault="00D978B4" w:rsidP="00832729">
      <w:pPr>
        <w:rPr>
          <w:rFonts w:asciiTheme="minorEastAsia" w:eastAsiaTheme="minorEastAsia" w:hAnsiTheme="minorEastAsia"/>
          <w:sz w:val="28"/>
          <w:szCs w:val="28"/>
        </w:rPr>
      </w:pPr>
    </w:p>
    <w:p w:rsidR="002A534F" w:rsidRPr="00797FCD" w:rsidRDefault="009D789B" w:rsidP="00241EE0">
      <w:pPr>
        <w:pStyle w:val="1"/>
        <w:ind w:left="420"/>
        <w:rPr>
          <w:rFonts w:asciiTheme="minorEastAsia" w:eastAsiaTheme="minorEastAsia" w:hAnsiTheme="minorEastAsia"/>
          <w:sz w:val="28"/>
          <w:szCs w:val="28"/>
        </w:rPr>
      </w:pPr>
      <w:bookmarkStart w:id="25" w:name="_Toc433806743"/>
      <w:r w:rsidRPr="00797FCD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547B8" w:rsidRPr="00797FCD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章 </w:t>
      </w:r>
      <w:r w:rsidR="000862E6" w:rsidRPr="00797FCD">
        <w:rPr>
          <w:rFonts w:asciiTheme="minorEastAsia" w:eastAsiaTheme="minorEastAsia" w:hAnsiTheme="minorEastAsia" w:hint="eastAsia"/>
          <w:sz w:val="28"/>
          <w:szCs w:val="28"/>
        </w:rPr>
        <w:t>项目管理工作细则</w:t>
      </w:r>
      <w:bookmarkEnd w:id="25"/>
    </w:p>
    <w:p w:rsidR="00241EE0" w:rsidRPr="00797FCD" w:rsidRDefault="00241EE0" w:rsidP="00241EE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26" w:name="_Toc433806744"/>
      <w:r w:rsidRPr="00797FCD">
        <w:rPr>
          <w:rFonts w:asciiTheme="minorEastAsia" w:eastAsiaTheme="minorEastAsia" w:hAnsiTheme="minorEastAsia" w:hint="eastAsia"/>
          <w:sz w:val="28"/>
          <w:szCs w:val="28"/>
        </w:rPr>
        <w:t>一、非密项目管理细则</w:t>
      </w:r>
      <w:bookmarkEnd w:id="26"/>
    </w:p>
    <w:p w:rsidR="00716538" w:rsidRPr="00797FCD" w:rsidRDefault="00241EE0" w:rsidP="00D844E5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7" w:name="_Toc433806745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（一）售前工作</w:t>
      </w:r>
      <w:bookmarkEnd w:id="27"/>
    </w:p>
    <w:p w:rsidR="00195830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2D2ED7" w:rsidRPr="00797FCD">
        <w:rPr>
          <w:rFonts w:asciiTheme="minorEastAsia" w:eastAsiaTheme="minorEastAsia" w:hAnsiTheme="minorEastAsia" w:hint="eastAsia"/>
          <w:sz w:val="28"/>
          <w:szCs w:val="28"/>
        </w:rPr>
        <w:t>定义：通过和客户的接触与</w:t>
      </w:r>
      <w:r w:rsidR="00195830" w:rsidRPr="00797FCD">
        <w:rPr>
          <w:rFonts w:asciiTheme="minorEastAsia" w:eastAsiaTheme="minorEastAsia" w:hAnsiTheme="minorEastAsia" w:hint="eastAsia"/>
          <w:sz w:val="28"/>
          <w:szCs w:val="28"/>
        </w:rPr>
        <w:t>沟通，确定可以签约的项目</w:t>
      </w:r>
      <w:r w:rsidR="00BF19F7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8697A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B5509E" w:rsidRPr="00797FCD">
        <w:rPr>
          <w:rFonts w:asciiTheme="minorEastAsia" w:eastAsiaTheme="minorEastAsia" w:hAnsiTheme="minorEastAsia" w:hint="eastAsia"/>
          <w:sz w:val="28"/>
          <w:szCs w:val="28"/>
        </w:rPr>
        <w:t>适用范围</w:t>
      </w:r>
      <w:r w:rsidR="00B5509E" w:rsidRPr="00797FCD">
        <w:rPr>
          <w:rFonts w:asciiTheme="minorEastAsia" w:eastAsiaTheme="minorEastAsia" w:hAnsiTheme="minorEastAsia"/>
          <w:sz w:val="28"/>
          <w:szCs w:val="28"/>
        </w:rPr>
        <w:t>：销售部</w:t>
      </w:r>
    </w:p>
    <w:p w:rsidR="0028697A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716538" w:rsidRPr="00797FCD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716538" w:rsidRPr="00797FCD">
        <w:rPr>
          <w:rFonts w:asciiTheme="minorEastAsia" w:eastAsiaTheme="minorEastAsia" w:hAnsiTheme="minorEastAsia"/>
          <w:sz w:val="28"/>
          <w:szCs w:val="28"/>
        </w:rPr>
        <w:t>内容</w:t>
      </w:r>
      <w:r w:rsidR="00716538" w:rsidRPr="00797FCD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B5509E" w:rsidRPr="00797FCD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7B5533" w:rsidRPr="00797FCD">
        <w:rPr>
          <w:rFonts w:asciiTheme="minorEastAsia" w:eastAsiaTheme="minorEastAsia" w:hAnsiTheme="minorEastAsia"/>
          <w:sz w:val="28"/>
          <w:szCs w:val="28"/>
        </w:rPr>
        <w:t>信息</w:t>
      </w:r>
      <w:r w:rsidR="00B5509E" w:rsidRPr="00797FCD">
        <w:rPr>
          <w:rFonts w:asciiTheme="minorEastAsia" w:eastAsiaTheme="minorEastAsia" w:hAnsiTheme="minorEastAsia"/>
          <w:sz w:val="28"/>
          <w:szCs w:val="28"/>
        </w:rPr>
        <w:t>管理</w:t>
      </w:r>
      <w:r w:rsidR="007B5533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C02D4" w:rsidRPr="00797FCD">
        <w:rPr>
          <w:rFonts w:asciiTheme="minorEastAsia" w:eastAsiaTheme="minorEastAsia" w:hAnsiTheme="minorEastAsia"/>
          <w:sz w:val="28"/>
          <w:szCs w:val="28"/>
        </w:rPr>
        <w:t>确定意向客户</w:t>
      </w:r>
      <w:r w:rsidR="007B5533" w:rsidRPr="00797FCD">
        <w:rPr>
          <w:rFonts w:asciiTheme="minorEastAsia" w:eastAsiaTheme="minorEastAsia" w:hAnsiTheme="minorEastAsia" w:hint="eastAsia"/>
          <w:sz w:val="28"/>
          <w:szCs w:val="28"/>
        </w:rPr>
        <w:t>、客户调研、</w:t>
      </w:r>
      <w:r w:rsidR="00CD51FC" w:rsidRPr="00797FCD"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="007B5533" w:rsidRPr="00797FCD">
        <w:rPr>
          <w:rFonts w:asciiTheme="minorEastAsia" w:eastAsiaTheme="minorEastAsia" w:hAnsiTheme="minorEastAsia" w:hint="eastAsia"/>
          <w:sz w:val="28"/>
          <w:szCs w:val="28"/>
        </w:rPr>
        <w:t>投标工作、</w:t>
      </w:r>
      <w:r w:rsidR="00177579" w:rsidRPr="00797FCD">
        <w:rPr>
          <w:rFonts w:asciiTheme="minorEastAsia" w:eastAsiaTheme="minorEastAsia" w:hAnsiTheme="minorEastAsia" w:hint="eastAsia"/>
          <w:sz w:val="28"/>
          <w:szCs w:val="28"/>
        </w:rPr>
        <w:t>签订合同</w:t>
      </w:r>
      <w:r w:rsidR="00CD51FC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94709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E50DE8" w:rsidRPr="00797FCD">
        <w:rPr>
          <w:rFonts w:asciiTheme="minorEastAsia" w:eastAsiaTheme="minorEastAsia" w:hAnsiTheme="minorEastAsia" w:hint="eastAsia"/>
          <w:sz w:val="28"/>
          <w:szCs w:val="28"/>
        </w:rPr>
        <w:t>交付物</w:t>
      </w:r>
      <w:r w:rsidR="00942676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7F6032" w:rsidRPr="00797FCD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7F6032" w:rsidRPr="00797FCD">
        <w:rPr>
          <w:rFonts w:asciiTheme="minorEastAsia" w:eastAsiaTheme="minorEastAsia" w:hAnsiTheme="minorEastAsia"/>
          <w:sz w:val="28"/>
          <w:szCs w:val="28"/>
        </w:rPr>
        <w:t>出差</w:t>
      </w:r>
      <w:r w:rsidR="000D65A9" w:rsidRPr="00797FCD">
        <w:rPr>
          <w:rFonts w:asciiTheme="minorEastAsia" w:eastAsiaTheme="minorEastAsia" w:hAnsiTheme="minorEastAsia" w:hint="eastAsia"/>
          <w:sz w:val="28"/>
          <w:szCs w:val="28"/>
        </w:rPr>
        <w:t>总结</w:t>
      </w:r>
      <w:r w:rsidR="007F6032" w:rsidRPr="00797FCD">
        <w:rPr>
          <w:rFonts w:asciiTheme="minorEastAsia" w:eastAsiaTheme="minorEastAsia" w:hAnsiTheme="minorEastAsia"/>
          <w:sz w:val="28"/>
          <w:szCs w:val="28"/>
        </w:rPr>
        <w:t>》</w:t>
      </w:r>
      <w:r w:rsidR="002A291D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E0D6B" w:rsidRPr="00797FCD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0E0D6B" w:rsidRPr="00797FCD">
        <w:rPr>
          <w:rFonts w:asciiTheme="minorEastAsia" w:eastAsiaTheme="minorEastAsia" w:hAnsiTheme="minorEastAsia"/>
          <w:sz w:val="28"/>
          <w:szCs w:val="28"/>
        </w:rPr>
        <w:t>销售</w:t>
      </w:r>
      <w:r w:rsidR="000E0D6B" w:rsidRPr="00797FC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0E0D6B" w:rsidRPr="00797FCD">
        <w:rPr>
          <w:rFonts w:asciiTheme="minorEastAsia" w:eastAsiaTheme="minorEastAsia" w:hAnsiTheme="minorEastAsia"/>
          <w:sz w:val="28"/>
          <w:szCs w:val="28"/>
        </w:rPr>
        <w:t>及推动计划》</w:t>
      </w:r>
      <w:r w:rsidR="002A291D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F5DFC" w:rsidRPr="00797FCD">
        <w:rPr>
          <w:rFonts w:asciiTheme="minorEastAsia" w:eastAsiaTheme="minorEastAsia" w:hAnsiTheme="minorEastAsia" w:hint="eastAsia"/>
          <w:sz w:val="28"/>
          <w:szCs w:val="28"/>
        </w:rPr>
        <w:t>《投标方案》</w:t>
      </w:r>
      <w:r w:rsidR="002A291D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5F5DFC" w:rsidRPr="00797FCD">
        <w:rPr>
          <w:rFonts w:asciiTheme="minorEastAsia" w:eastAsiaTheme="minorEastAsia" w:hAnsiTheme="minorEastAsia" w:hint="eastAsia"/>
          <w:sz w:val="28"/>
          <w:szCs w:val="28"/>
        </w:rPr>
        <w:t>《项</w:t>
      </w:r>
      <w:r w:rsidR="005F5DFC"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目合同》</w:t>
      </w:r>
      <w:r w:rsidR="002A291D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2573D" w:rsidRPr="00797FCD">
        <w:rPr>
          <w:rFonts w:asciiTheme="minorEastAsia" w:eastAsiaTheme="minorEastAsia" w:hAnsiTheme="minorEastAsia" w:hint="eastAsia"/>
          <w:sz w:val="28"/>
          <w:szCs w:val="28"/>
        </w:rPr>
        <w:t>《技术协议》</w:t>
      </w:r>
      <w:r w:rsidR="006E1200" w:rsidRPr="00797FCD">
        <w:rPr>
          <w:rFonts w:asciiTheme="minorEastAsia" w:eastAsiaTheme="minorEastAsia" w:hAnsiTheme="minorEastAsia" w:hint="eastAsia"/>
          <w:sz w:val="28"/>
          <w:szCs w:val="28"/>
        </w:rPr>
        <w:t>、《项目情况概述》</w:t>
      </w:r>
    </w:p>
    <w:p w:rsidR="00D128D2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D128D2" w:rsidRPr="00797FCD">
        <w:rPr>
          <w:rFonts w:asciiTheme="minorEastAsia" w:eastAsiaTheme="minorEastAsia" w:hAnsiTheme="minorEastAsia" w:hint="eastAsia"/>
          <w:sz w:val="28"/>
          <w:szCs w:val="28"/>
        </w:rPr>
        <w:t>汇报流程</w:t>
      </w:r>
      <w:r w:rsidR="00D128D2" w:rsidRPr="00797FCD">
        <w:rPr>
          <w:rFonts w:asciiTheme="minorEastAsia" w:eastAsiaTheme="minorEastAsia" w:hAnsiTheme="minorEastAsia"/>
          <w:sz w:val="28"/>
          <w:szCs w:val="28"/>
        </w:rPr>
        <w:t>：销售经理向总经理汇报；</w:t>
      </w:r>
      <w:r w:rsidR="00D128D2" w:rsidRPr="00797FCD">
        <w:rPr>
          <w:rFonts w:asciiTheme="minorEastAsia" w:eastAsiaTheme="minorEastAsia" w:hAnsiTheme="minorEastAsia" w:hint="eastAsia"/>
          <w:sz w:val="28"/>
          <w:szCs w:val="28"/>
        </w:rPr>
        <w:t>售前</w:t>
      </w:r>
      <w:r w:rsidR="00D128D2" w:rsidRPr="00797FCD">
        <w:rPr>
          <w:rFonts w:asciiTheme="minorEastAsia" w:eastAsiaTheme="minorEastAsia" w:hAnsiTheme="minorEastAsia"/>
          <w:sz w:val="28"/>
          <w:szCs w:val="28"/>
        </w:rPr>
        <w:t>顾问向技术总监汇报。</w:t>
      </w:r>
    </w:p>
    <w:p w:rsidR="00B4574E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="004A2010" w:rsidRPr="00797FCD">
        <w:rPr>
          <w:rFonts w:asciiTheme="minorEastAsia" w:eastAsiaTheme="minorEastAsia" w:hAnsiTheme="minorEastAsia" w:hint="eastAsia"/>
          <w:sz w:val="28"/>
          <w:szCs w:val="28"/>
        </w:rPr>
        <w:t>考核标准</w:t>
      </w:r>
      <w:r w:rsidR="00344D87" w:rsidRPr="00797FCD">
        <w:rPr>
          <w:rFonts w:asciiTheme="minorEastAsia" w:eastAsiaTheme="minorEastAsia" w:hAnsiTheme="minorEastAsia" w:hint="eastAsia"/>
          <w:sz w:val="28"/>
          <w:szCs w:val="28"/>
        </w:rPr>
        <w:t>:</w:t>
      </w:r>
      <w:r w:rsidR="00403766" w:rsidRPr="00797FCD">
        <w:rPr>
          <w:rFonts w:asciiTheme="minorEastAsia" w:eastAsiaTheme="minorEastAsia" w:hAnsiTheme="minorEastAsia" w:hint="eastAsia"/>
          <w:sz w:val="28"/>
          <w:szCs w:val="28"/>
        </w:rPr>
        <w:t>详见</w:t>
      </w:r>
      <w:r w:rsidR="00403766" w:rsidRPr="00797FCD">
        <w:rPr>
          <w:rFonts w:asciiTheme="minorEastAsia" w:eastAsiaTheme="minorEastAsia" w:hAnsiTheme="minorEastAsia"/>
          <w:sz w:val="28"/>
          <w:szCs w:val="28"/>
        </w:rPr>
        <w:t>人事</w:t>
      </w:r>
      <w:r w:rsidR="005C72B7" w:rsidRPr="00797FCD">
        <w:rPr>
          <w:rFonts w:asciiTheme="minorEastAsia" w:eastAsiaTheme="minorEastAsia" w:hAnsiTheme="minorEastAsia" w:hint="eastAsia"/>
          <w:sz w:val="28"/>
          <w:szCs w:val="28"/>
        </w:rPr>
        <w:t>制度</w:t>
      </w:r>
      <w:r w:rsidR="008A1B8A" w:rsidRPr="00797FCD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5C72B7" w:rsidRPr="00797FCD">
        <w:rPr>
          <w:rFonts w:asciiTheme="minorEastAsia" w:eastAsiaTheme="minorEastAsia" w:hAnsiTheme="minorEastAsia"/>
          <w:sz w:val="28"/>
          <w:szCs w:val="28"/>
        </w:rPr>
        <w:t>考核</w:t>
      </w:r>
      <w:r w:rsidR="008A1B8A" w:rsidRPr="00797FCD">
        <w:rPr>
          <w:rFonts w:asciiTheme="minorEastAsia" w:eastAsiaTheme="minorEastAsia" w:hAnsiTheme="minorEastAsia" w:hint="eastAsia"/>
          <w:sz w:val="28"/>
          <w:szCs w:val="28"/>
        </w:rPr>
        <w:t>销售</w:t>
      </w:r>
      <w:r w:rsidR="008A1B8A" w:rsidRPr="00797FCD">
        <w:rPr>
          <w:rFonts w:asciiTheme="minorEastAsia" w:eastAsiaTheme="minorEastAsia" w:hAnsiTheme="minorEastAsia"/>
          <w:sz w:val="28"/>
          <w:szCs w:val="28"/>
        </w:rPr>
        <w:t>人员的相关</w:t>
      </w:r>
      <w:r w:rsidR="005C72B7" w:rsidRPr="00797FCD">
        <w:rPr>
          <w:rFonts w:asciiTheme="minorEastAsia" w:eastAsiaTheme="minorEastAsia" w:hAnsiTheme="minorEastAsia"/>
          <w:sz w:val="28"/>
          <w:szCs w:val="28"/>
        </w:rPr>
        <w:t>办法。</w:t>
      </w:r>
    </w:p>
    <w:p w:rsidR="00C81F1D" w:rsidRPr="00797FCD" w:rsidRDefault="00241EE0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8" w:name="_Toc433806746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844E5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C1C35" w:rsidRPr="00797FCD">
        <w:rPr>
          <w:rFonts w:asciiTheme="minorEastAsia" w:eastAsiaTheme="minorEastAsia" w:hAnsiTheme="minorEastAsia" w:hint="eastAsia"/>
          <w:sz w:val="28"/>
          <w:szCs w:val="28"/>
        </w:rPr>
        <w:t>启动阶段</w:t>
      </w:r>
      <w:bookmarkEnd w:id="28"/>
    </w:p>
    <w:p w:rsidR="00C81F1D" w:rsidRPr="00797FCD" w:rsidRDefault="00A97EFE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建立项目章程和项目实施小组，明确项目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总体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计划，为项目实施确保项目管理的体系、项目中的协调、沟通与运作机制。召开项目启动会，由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部门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领导完成对项目组织、计划的批准，对小组主要成员的任命、授权。</w:t>
      </w:r>
    </w:p>
    <w:p w:rsidR="00C81F1D" w:rsidRPr="00797FCD" w:rsidRDefault="00C81F1D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活  动：组建团队、制定项目计划、项目启动会、项目预算</w:t>
      </w:r>
    </w:p>
    <w:p w:rsidR="00C81F1D" w:rsidRPr="00797FCD" w:rsidRDefault="00C81F1D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交付物：《项目章程》（可选）</w:t>
      </w:r>
      <w:r w:rsidR="00C5314A" w:rsidRPr="00797FCD">
        <w:rPr>
          <w:rFonts w:asciiTheme="minorEastAsia" w:eastAsiaTheme="minorEastAsia" w:hAnsiTheme="minorEastAsia" w:hint="eastAsia"/>
          <w:sz w:val="28"/>
          <w:szCs w:val="28"/>
        </w:rPr>
        <w:t>、《项目计划表》、《项目启动会材料》、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《项目预算表》（可选）、《项目基础培训资料》（可选）</w:t>
      </w:r>
    </w:p>
    <w:p w:rsidR="00241EE0" w:rsidRPr="00797FCD" w:rsidRDefault="00241EE0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29" w:name="_Toc433806747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844E5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）咨询服务阶段</w:t>
      </w:r>
      <w:bookmarkEnd w:id="29"/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需求阶段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97EFE"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="00A97EFE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包括了对客户当前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业务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的调研与记录，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明确项目总体目标，勾画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未来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场景，制定项目详细需求，如：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未来信息模型的归纳，功能流程模型的细化，权限规则的定义，接口需求的明确。本阶段完成之后，可以定义出精确的需求边界。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活动：需求调研、定义和细化客户需求、业务流程分析、定义功能规格、用户关键业务场景描述、定义系统解决方案架构、评审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交付物：《项目需求调研计划》、《项目需求调研提纲》</w:t>
      </w:r>
      <w:r w:rsidR="004C728B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《项目需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求调研记录》、《项目需求分析报告》、《项目需求阶段评审报告》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方案阶段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97EFE"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="00A97EFE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依据系统分析的成果，按照软件工程的思想，识别出所有解决方案部件或组件，以及这些组件或部件所实现的功能；分析系统需开发的功能以及开发工作量预估，并根据工作量修订项目计划；分析硬件系统架构设计，硬件的物理容量需求；进行接口设计，并提交相应设计报告；进行历史数据整理的方案的制定。本阶段完成之后，可以完成软件架构设计，确定详细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方案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活动：定义详细的技术方案、定义用户场景、定义数据迁移策略、完善软硬件架构部署规格、系统配置详细规格、定义系统解决方案架构、开发功能分析及工作量预估、修订项目实施计划、人天变更、评审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D10439" w:rsidRPr="00797FCD">
        <w:rPr>
          <w:rFonts w:asciiTheme="minorEastAsia" w:eastAsiaTheme="minorEastAsia" w:hAnsiTheme="minorEastAsia" w:hint="eastAsia"/>
          <w:sz w:val="28"/>
          <w:szCs w:val="28"/>
        </w:rPr>
        <w:t>交付物：《项目方案》、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《项目方案阶段评审报告》、《人天变更申请表》</w:t>
      </w:r>
    </w:p>
    <w:p w:rsidR="00241EE0" w:rsidRPr="00797FCD" w:rsidRDefault="00241EE0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0" w:name="_Toc433806748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844E5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）实施阶段</w:t>
      </w:r>
      <w:bookmarkEnd w:id="30"/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构建阶段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97EFE"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="00A97EFE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依据系统分析与系统设计的成果，根据物理对象模型和二次开发说明，共同完成各类客户化代码的编写以及管理对象的定义、系统配置工作；并进行接口功能的实现。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活  动：系统开发、实现定义功能、功能开发具体算法设计</w:t>
      </w:r>
      <w:r w:rsidR="001A5816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自测、用户开发培训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交付物：《二次开发任务书》、《二次开发方案》、《二次开发说明书》、《目标代码和程序》、《系统详细配置表》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测试阶段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97EFE"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="00A97EFE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按照测试大纲，分层次的对系统及功能进行单元测试、功能测试、集成测试，并提交测试报告。本阶段完成之后，完成项目组内部的集成测试和测试问题的整改，确认系统上线试运行的准备条件。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活动：确认系统功能和业务匹配度、通过集成测试验证系统的可用性、稳定性、通过客户测试验证系统的易用性、用户测试前培训、</w:t>
      </w:r>
      <w:r w:rsidR="00A51F24" w:rsidRPr="00797FCD">
        <w:rPr>
          <w:rFonts w:asciiTheme="minorEastAsia" w:eastAsiaTheme="minorEastAsia" w:hAnsiTheme="minorEastAsia" w:hint="eastAsia"/>
          <w:sz w:val="28"/>
          <w:szCs w:val="28"/>
        </w:rPr>
        <w:t>提交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测试结论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交付物：《测试大纲》、《系统测试报告》、《用户接受测试报告》</w:t>
      </w:r>
    </w:p>
    <w:p w:rsidR="00C81F1D" w:rsidRPr="00797FCD" w:rsidRDefault="00241EE0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1" w:name="_Toc433806749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844E5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验收阶段</w:t>
      </w:r>
      <w:bookmarkEnd w:id="31"/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A97EFE" w:rsidRPr="00797FCD">
        <w:rPr>
          <w:rFonts w:asciiTheme="minorEastAsia" w:eastAsiaTheme="minorEastAsia" w:hAnsiTheme="minorEastAsia" w:hint="eastAsia"/>
          <w:sz w:val="28"/>
          <w:szCs w:val="28"/>
        </w:rPr>
        <w:t>定义</w:t>
      </w:r>
      <w:r w:rsidR="00A97EFE"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完成数据迁移、安装、部署与优化，进行试运行并完成最终验收和系统上线。本阶段完成之后，可以完成较大规模的系统的试运行测试并不断对系统进行优化完善，准备系统正式上线运行的软硬件环境并进行历史数据迁移，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系统用户及管理员培训</w:t>
      </w:r>
      <w:r w:rsidR="00C81F1D" w:rsidRPr="00797FCD">
        <w:rPr>
          <w:rFonts w:asciiTheme="minorEastAsia" w:eastAsiaTheme="minorEastAsia" w:hAnsiTheme="minorEastAsia"/>
          <w:sz w:val="28"/>
          <w:szCs w:val="28"/>
        </w:rPr>
        <w:t>发布系统运行相关规范制度，宣布系统正式上线运行，最终完成项目验收工作。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活动：整理和交付项目所有资料、进行项目总结和评价、进入项目运行和维护阶段、最终用户推广应用培训、评审。</w:t>
      </w:r>
    </w:p>
    <w:p w:rsidR="00C81F1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交付物：项目验收汇总资料、《项目总结》、《项目验收阶段评审报告》</w:t>
      </w:r>
      <w:r w:rsidR="00EE1C7E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81F1D" w:rsidRPr="00797FCD">
        <w:rPr>
          <w:rFonts w:asciiTheme="minorEastAsia" w:eastAsiaTheme="minorEastAsia" w:hAnsiTheme="minorEastAsia" w:hint="eastAsia"/>
          <w:sz w:val="28"/>
          <w:szCs w:val="28"/>
        </w:rPr>
        <w:t>《分用户的最终培训资料》</w:t>
      </w:r>
    </w:p>
    <w:p w:rsidR="0099146D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（4）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系统文件</w:t>
      </w:r>
      <w:r w:rsidR="0099146D" w:rsidRPr="00797FCD">
        <w:rPr>
          <w:rFonts w:asciiTheme="minorEastAsia" w:eastAsiaTheme="minorEastAsia" w:hAnsiTheme="minorEastAsia"/>
          <w:sz w:val="28"/>
          <w:szCs w:val="28"/>
        </w:rPr>
        <w:t>归档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: 汇集</w:t>
      </w:r>
      <w:r w:rsidR="0099146D" w:rsidRPr="00797FCD">
        <w:rPr>
          <w:rFonts w:asciiTheme="minorEastAsia" w:eastAsiaTheme="minorEastAsia" w:hAnsiTheme="minorEastAsia"/>
          <w:sz w:val="28"/>
          <w:szCs w:val="28"/>
        </w:rPr>
        <w:t>项目文档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9146D" w:rsidRPr="00797FCD">
        <w:rPr>
          <w:rFonts w:asciiTheme="minorEastAsia" w:eastAsiaTheme="minorEastAsia" w:hAnsiTheme="minorEastAsia"/>
          <w:sz w:val="28"/>
          <w:szCs w:val="28"/>
        </w:rPr>
        <w:t>按照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99146D" w:rsidRPr="00797FCD">
        <w:rPr>
          <w:rFonts w:asciiTheme="minorEastAsia" w:eastAsiaTheme="minorEastAsia" w:hAnsiTheme="minorEastAsia"/>
          <w:sz w:val="28"/>
          <w:szCs w:val="28"/>
        </w:rPr>
        <w:t>文档管理办法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99146D" w:rsidRPr="00797FCD">
        <w:rPr>
          <w:rFonts w:asciiTheme="minorEastAsia" w:eastAsiaTheme="minorEastAsia" w:hAnsiTheme="minorEastAsia"/>
          <w:sz w:val="28"/>
          <w:szCs w:val="28"/>
        </w:rPr>
        <w:t>所有资料</w:t>
      </w:r>
      <w:r w:rsidR="0099146D" w:rsidRPr="00797FCD">
        <w:rPr>
          <w:rFonts w:asciiTheme="minorEastAsia" w:eastAsiaTheme="minorEastAsia" w:hAnsiTheme="minorEastAsia" w:hint="eastAsia"/>
          <w:sz w:val="28"/>
          <w:szCs w:val="28"/>
        </w:rPr>
        <w:t>归档。</w:t>
      </w:r>
    </w:p>
    <w:p w:rsidR="004209F7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（5）</w:t>
      </w:r>
      <w:r w:rsidR="004209F7" w:rsidRPr="00797FCD">
        <w:rPr>
          <w:rFonts w:asciiTheme="minorEastAsia" w:eastAsiaTheme="minorEastAsia" w:hAnsiTheme="minorEastAsia" w:hint="eastAsia"/>
          <w:sz w:val="28"/>
          <w:szCs w:val="28"/>
        </w:rPr>
        <w:t>汇报</w:t>
      </w:r>
      <w:r w:rsidR="004209F7" w:rsidRPr="00797FCD">
        <w:rPr>
          <w:rFonts w:asciiTheme="minorEastAsia" w:eastAsiaTheme="minorEastAsia" w:hAnsiTheme="minorEastAsia"/>
          <w:sz w:val="28"/>
          <w:szCs w:val="28"/>
        </w:rPr>
        <w:t>流程：</w:t>
      </w:r>
      <w:r w:rsidR="00AB1C21" w:rsidRPr="00797FCD">
        <w:rPr>
          <w:rFonts w:asciiTheme="minorEastAsia" w:eastAsiaTheme="minorEastAsia" w:hAnsiTheme="minorEastAsia" w:hint="eastAsia"/>
          <w:sz w:val="28"/>
          <w:szCs w:val="28"/>
        </w:rPr>
        <w:t>项目人员</w:t>
      </w:r>
      <w:r w:rsidR="00AB1C21" w:rsidRPr="00797FCD">
        <w:rPr>
          <w:rFonts w:asciiTheme="minorEastAsia" w:eastAsiaTheme="minorEastAsia" w:hAnsiTheme="minorEastAsia"/>
          <w:sz w:val="28"/>
          <w:szCs w:val="28"/>
        </w:rPr>
        <w:t>向项目经理汇报；项目经理向技术总监汇报。</w:t>
      </w:r>
    </w:p>
    <w:p w:rsidR="00355526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（6）</w:t>
      </w:r>
      <w:r w:rsidR="00355526" w:rsidRPr="00797FCD">
        <w:rPr>
          <w:rFonts w:asciiTheme="minorEastAsia" w:eastAsiaTheme="minorEastAsia" w:hAnsiTheme="minorEastAsia" w:hint="eastAsia"/>
          <w:sz w:val="28"/>
          <w:szCs w:val="28"/>
        </w:rPr>
        <w:t>考核标准:详见</w:t>
      </w:r>
      <w:r w:rsidR="00355526" w:rsidRPr="00797FCD">
        <w:rPr>
          <w:rFonts w:asciiTheme="minorEastAsia" w:eastAsiaTheme="minorEastAsia" w:hAnsiTheme="minorEastAsia"/>
          <w:sz w:val="28"/>
          <w:szCs w:val="28"/>
        </w:rPr>
        <w:t>人事</w:t>
      </w:r>
      <w:r w:rsidR="00355526" w:rsidRPr="00797FCD">
        <w:rPr>
          <w:rFonts w:asciiTheme="minorEastAsia" w:eastAsiaTheme="minorEastAsia" w:hAnsiTheme="minorEastAsia" w:hint="eastAsia"/>
          <w:sz w:val="28"/>
          <w:szCs w:val="28"/>
        </w:rPr>
        <w:t>制度关于</w:t>
      </w:r>
      <w:r w:rsidR="00355526" w:rsidRPr="00797FCD">
        <w:rPr>
          <w:rFonts w:asciiTheme="minorEastAsia" w:eastAsiaTheme="minorEastAsia" w:hAnsiTheme="minorEastAsia"/>
          <w:sz w:val="28"/>
          <w:szCs w:val="28"/>
        </w:rPr>
        <w:t>考核</w:t>
      </w:r>
      <w:r w:rsidR="00355526" w:rsidRPr="00797FCD">
        <w:rPr>
          <w:rFonts w:asciiTheme="minorEastAsia" w:eastAsiaTheme="minorEastAsia" w:hAnsiTheme="minorEastAsia" w:hint="eastAsia"/>
          <w:sz w:val="28"/>
          <w:szCs w:val="28"/>
        </w:rPr>
        <w:t>系统实施</w:t>
      </w:r>
      <w:r w:rsidR="00355526" w:rsidRPr="00797FCD">
        <w:rPr>
          <w:rFonts w:asciiTheme="minorEastAsia" w:eastAsiaTheme="minorEastAsia" w:hAnsiTheme="minorEastAsia"/>
          <w:sz w:val="28"/>
          <w:szCs w:val="28"/>
        </w:rPr>
        <w:t>人员的相关办法。</w:t>
      </w:r>
    </w:p>
    <w:p w:rsidR="00ED25BB" w:rsidRPr="00797FCD" w:rsidRDefault="00241EE0" w:rsidP="00241EE0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32" w:name="_Toc433806750"/>
      <w:r w:rsidRPr="00797FCD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ED25BB" w:rsidRPr="00797FCD">
        <w:rPr>
          <w:rFonts w:asciiTheme="minorEastAsia" w:eastAsiaTheme="minorEastAsia" w:hAnsiTheme="minorEastAsia"/>
          <w:sz w:val="28"/>
          <w:szCs w:val="28"/>
        </w:rPr>
        <w:t>涉密</w:t>
      </w:r>
      <w:r w:rsidR="00CF73A9" w:rsidRPr="00797FCD">
        <w:rPr>
          <w:rFonts w:asciiTheme="minorEastAsia" w:eastAsiaTheme="minorEastAsia" w:hAnsiTheme="minorEastAsia" w:hint="eastAsia"/>
          <w:sz w:val="28"/>
          <w:szCs w:val="28"/>
        </w:rPr>
        <w:t>项目管理工作细则</w:t>
      </w:r>
      <w:bookmarkEnd w:id="32"/>
    </w:p>
    <w:p w:rsidR="008368B5" w:rsidRDefault="00241EE0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3" w:name="_Toc433806751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8368B5">
        <w:rPr>
          <w:rFonts w:asciiTheme="minorEastAsia" w:eastAsiaTheme="minorEastAsia" w:hAnsiTheme="minorEastAsia" w:hint="eastAsia"/>
          <w:sz w:val="28"/>
          <w:szCs w:val="28"/>
        </w:rPr>
        <w:t>合同审核阶段</w:t>
      </w:r>
      <w:bookmarkEnd w:id="33"/>
    </w:p>
    <w:p w:rsidR="008368B5" w:rsidRDefault="008368B5" w:rsidP="008368B5">
      <w:r>
        <w:rPr>
          <w:rFonts w:hint="eastAsia"/>
        </w:rPr>
        <w:t>1</w:t>
      </w:r>
      <w:r>
        <w:rPr>
          <w:rFonts w:hint="eastAsia"/>
        </w:rPr>
        <w:t>、保密办对项目合同进行审核，确保合同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含有敏感字眼或涉密内容，如有涉密内容则需交给涉密项目负责人保管，具体保管方法详见《保密制度》</w:t>
      </w:r>
    </w:p>
    <w:p w:rsidR="008368B5" w:rsidRPr="008368B5" w:rsidRDefault="008368B5" w:rsidP="008368B5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4" w:name="_Toc433806752"/>
      <w:r w:rsidRPr="008368B5">
        <w:rPr>
          <w:rFonts w:asciiTheme="minorEastAsia" w:eastAsiaTheme="minorEastAsia" w:hAnsiTheme="minorEastAsia" w:hint="eastAsia"/>
          <w:sz w:val="28"/>
          <w:szCs w:val="28"/>
        </w:rPr>
        <w:t>（二）涉密人员构架阶段</w:t>
      </w:r>
      <w:bookmarkEnd w:id="34"/>
    </w:p>
    <w:p w:rsidR="008368B5" w:rsidRPr="00797FCD" w:rsidRDefault="008368B5" w:rsidP="008368B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、根据项目需求设置</w:t>
      </w:r>
      <w:r w:rsidRPr="00797FCD">
        <w:rPr>
          <w:rFonts w:asciiTheme="minorEastAsia" w:eastAsiaTheme="minorEastAsia" w:hAnsiTheme="minorEastAsia"/>
          <w:sz w:val="28"/>
          <w:szCs w:val="28"/>
        </w:rPr>
        <w:t>涉密岗位</w:t>
      </w:r>
    </w:p>
    <w:p w:rsidR="008368B5" w:rsidRPr="00797FCD" w:rsidRDefault="008368B5" w:rsidP="008368B5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原则：</w:t>
      </w:r>
      <w:proofErr w:type="gramStart"/>
      <w:r w:rsidRPr="00797FCD">
        <w:rPr>
          <w:rFonts w:asciiTheme="minorEastAsia" w:eastAsiaTheme="minorEastAsia" w:hAnsiTheme="minorEastAsia" w:hint="eastAsia"/>
          <w:sz w:val="28"/>
          <w:szCs w:val="28"/>
        </w:rPr>
        <w:t>以项定岗</w:t>
      </w:r>
      <w:proofErr w:type="gramEnd"/>
      <w:r w:rsidRPr="00797FC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97FCD">
        <w:rPr>
          <w:rFonts w:asciiTheme="minorEastAsia" w:eastAsiaTheme="minorEastAsia" w:hAnsiTheme="minorEastAsia"/>
          <w:sz w:val="28"/>
          <w:szCs w:val="28"/>
        </w:rPr>
        <w:t>即公司承接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Pr="00797FCD">
        <w:rPr>
          <w:rFonts w:asciiTheme="minorEastAsia" w:eastAsiaTheme="minorEastAsia" w:hAnsiTheme="minorEastAsia"/>
          <w:sz w:val="28"/>
          <w:szCs w:val="28"/>
        </w:rPr>
        <w:t>项目后，制定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针对</w:t>
      </w:r>
      <w:r w:rsidRPr="00797FCD">
        <w:rPr>
          <w:rFonts w:asciiTheme="minorEastAsia" w:eastAsiaTheme="minorEastAsia" w:hAnsiTheme="minorEastAsia"/>
          <w:sz w:val="28"/>
          <w:szCs w:val="28"/>
        </w:rPr>
        <w:t>项目专门的岗位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797FCD">
        <w:rPr>
          <w:rFonts w:asciiTheme="minorEastAsia" w:eastAsiaTheme="minorEastAsia" w:hAnsiTheme="minorEastAsia"/>
          <w:sz w:val="28"/>
          <w:szCs w:val="28"/>
        </w:rPr>
        <w:t xml:space="preserve">     涉密等级：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根据甲方要求或合同要求设定</w:t>
      </w:r>
      <w:r w:rsidRPr="00797FCD">
        <w:rPr>
          <w:rFonts w:asciiTheme="minorEastAsia" w:eastAsiaTheme="minorEastAsia" w:hAnsiTheme="minorEastAsia"/>
          <w:sz w:val="28"/>
          <w:szCs w:val="28"/>
        </w:rPr>
        <w:t>。</w:t>
      </w:r>
    </w:p>
    <w:p w:rsidR="008368B5" w:rsidRPr="00797FCD" w:rsidRDefault="008368B5" w:rsidP="008368B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、对涉密</w:t>
      </w:r>
      <w:r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进行保密培训</w:t>
      </w:r>
    </w:p>
    <w:p w:rsidR="008368B5" w:rsidRPr="008368B5" w:rsidRDefault="008368B5" w:rsidP="008368B5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原则</w:t>
      </w:r>
      <w:r w:rsidRPr="00797FCD">
        <w:rPr>
          <w:rFonts w:asciiTheme="minorEastAsia" w:eastAsiaTheme="minorEastAsia" w:hAnsiTheme="minorEastAsia"/>
          <w:sz w:val="28"/>
          <w:szCs w:val="28"/>
        </w:rPr>
        <w:t>：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Pr="00797FCD">
        <w:rPr>
          <w:rFonts w:asciiTheme="minorEastAsia" w:eastAsiaTheme="minorEastAsia" w:hAnsiTheme="minorEastAsia"/>
          <w:sz w:val="28"/>
          <w:szCs w:val="28"/>
        </w:rPr>
        <w:t>涉密项目人员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在项目</w:t>
      </w:r>
      <w:r w:rsidRPr="00797FCD">
        <w:rPr>
          <w:rFonts w:asciiTheme="minorEastAsia" w:eastAsiaTheme="minorEastAsia" w:hAnsiTheme="minorEastAsia"/>
          <w:sz w:val="28"/>
          <w:szCs w:val="28"/>
        </w:rPr>
        <w:t>启动前进行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保密教育</w:t>
      </w:r>
      <w:r w:rsidRPr="00797FCD">
        <w:rPr>
          <w:rFonts w:asciiTheme="minorEastAsia" w:eastAsiaTheme="minorEastAsia" w:hAnsiTheme="minorEastAsia"/>
          <w:sz w:val="28"/>
          <w:szCs w:val="28"/>
        </w:rPr>
        <w:t>培训，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以达到在</w:t>
      </w:r>
      <w:r w:rsidRPr="00797FCD">
        <w:rPr>
          <w:rFonts w:asciiTheme="minorEastAsia" w:eastAsiaTheme="minorEastAsia" w:hAnsiTheme="minorEastAsia"/>
          <w:sz w:val="28"/>
          <w:szCs w:val="28"/>
        </w:rPr>
        <w:t>项目实施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过程中</w:t>
      </w:r>
      <w:r w:rsidRPr="00797FCD">
        <w:rPr>
          <w:rFonts w:asciiTheme="minorEastAsia" w:eastAsiaTheme="minorEastAsia" w:hAnsiTheme="minorEastAsia"/>
          <w:sz w:val="28"/>
          <w:szCs w:val="28"/>
        </w:rPr>
        <w:t>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不违反</w:t>
      </w:r>
      <w:r w:rsidRPr="00797FCD">
        <w:rPr>
          <w:rFonts w:asciiTheme="minorEastAsia" w:eastAsiaTheme="minorEastAsia" w:hAnsiTheme="minorEastAsia"/>
          <w:sz w:val="28"/>
          <w:szCs w:val="28"/>
        </w:rPr>
        <w:t>保密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规定</w:t>
      </w:r>
      <w:r w:rsidRPr="00797FCD">
        <w:rPr>
          <w:rFonts w:asciiTheme="minorEastAsia" w:eastAsiaTheme="minorEastAsia" w:hAnsiTheme="minorEastAsia"/>
          <w:sz w:val="28"/>
          <w:szCs w:val="28"/>
        </w:rPr>
        <w:t>的目的。</w:t>
      </w:r>
    </w:p>
    <w:p w:rsidR="00241EE0" w:rsidRPr="00797FCD" w:rsidRDefault="008368B5" w:rsidP="00241EE0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5" w:name="_Toc433806753"/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241EE0" w:rsidRPr="00797FCD">
        <w:rPr>
          <w:rFonts w:asciiTheme="minorEastAsia" w:eastAsiaTheme="minorEastAsia" w:hAnsiTheme="minorEastAsia" w:hint="eastAsia"/>
          <w:sz w:val="28"/>
          <w:szCs w:val="28"/>
        </w:rPr>
        <w:t>启动阶段</w:t>
      </w:r>
      <w:bookmarkEnd w:id="35"/>
    </w:p>
    <w:p w:rsidR="005C1D1E" w:rsidRPr="00797FCD" w:rsidRDefault="00241EE0" w:rsidP="00241EE0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项目合同签订后保密办监督项目组负责人应在项目所在地省、自治区、直辖市保密行政管理部门备案，接受监督检查。</w:t>
      </w:r>
    </w:p>
    <w:p w:rsidR="00223601" w:rsidRPr="00797FCD" w:rsidRDefault="00FA5C37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Pr="00797FCD">
        <w:rPr>
          <w:rFonts w:asciiTheme="minorEastAsia" w:eastAsiaTheme="minorEastAsia" w:hAnsiTheme="minorEastAsia"/>
          <w:sz w:val="28"/>
          <w:szCs w:val="28"/>
        </w:rPr>
        <w:t>培训</w:t>
      </w:r>
      <w:r w:rsidR="00FA529D" w:rsidRPr="00797FCD">
        <w:rPr>
          <w:rFonts w:asciiTheme="minorEastAsia" w:eastAsiaTheme="minorEastAsia" w:hAnsiTheme="minorEastAsia" w:hint="eastAsia"/>
          <w:sz w:val="28"/>
          <w:szCs w:val="28"/>
        </w:rPr>
        <w:t>办法及</w:t>
      </w:r>
      <w:r w:rsidRPr="00797FCD">
        <w:rPr>
          <w:rFonts w:asciiTheme="minorEastAsia" w:eastAsiaTheme="minorEastAsia" w:hAnsiTheme="minorEastAsia"/>
          <w:sz w:val="28"/>
          <w:szCs w:val="28"/>
        </w:rPr>
        <w:t>内容：详见公司保密管理制度。</w:t>
      </w:r>
    </w:p>
    <w:p w:rsidR="009E5E63" w:rsidRPr="00797FCD" w:rsidRDefault="008368B5" w:rsidP="001F075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2</w:t>
      </w:r>
      <w:r w:rsidR="001F075E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D25BB" w:rsidRPr="00797FCD">
        <w:rPr>
          <w:rFonts w:asciiTheme="minorEastAsia" w:eastAsiaTheme="minorEastAsia" w:hAnsiTheme="minorEastAsia" w:hint="eastAsia"/>
          <w:sz w:val="28"/>
          <w:szCs w:val="28"/>
        </w:rPr>
        <w:t>实施活动</w:t>
      </w:r>
      <w:r w:rsidR="009E5E63" w:rsidRPr="00797FCD">
        <w:rPr>
          <w:rFonts w:asciiTheme="minorEastAsia" w:eastAsiaTheme="minorEastAsia" w:hAnsiTheme="minorEastAsia" w:hint="eastAsia"/>
          <w:sz w:val="28"/>
          <w:szCs w:val="28"/>
        </w:rPr>
        <w:t>：除了按非</w:t>
      </w:r>
      <w:proofErr w:type="gramStart"/>
      <w:r w:rsidR="009E5E63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9E5E63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</w:t>
      </w:r>
      <w:r w:rsidR="00F61A70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D25BB" w:rsidRPr="00797FCD" w:rsidRDefault="008368B5" w:rsidP="001F075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F075E" w:rsidRPr="00797FC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045FE" w:rsidRPr="00797FCD">
        <w:rPr>
          <w:rFonts w:asciiTheme="minorEastAsia" w:eastAsiaTheme="minorEastAsia" w:hAnsiTheme="minorEastAsia" w:hint="eastAsia"/>
          <w:sz w:val="28"/>
          <w:szCs w:val="28"/>
        </w:rPr>
        <w:t>交付物</w:t>
      </w:r>
      <w:r w:rsidR="00ED25BB" w:rsidRPr="00797FCD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E5E63" w:rsidRPr="00797FCD">
        <w:rPr>
          <w:rFonts w:asciiTheme="minorEastAsia" w:eastAsiaTheme="minorEastAsia" w:hAnsiTheme="minorEastAsia" w:hint="eastAsia"/>
          <w:sz w:val="28"/>
          <w:szCs w:val="28"/>
        </w:rPr>
        <w:t>如交付物存在涉密信息须放入保密室中的保密柜统一管理</w:t>
      </w:r>
      <w:r w:rsidR="00F05CE2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075E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6" w:name="_Toc433806754"/>
      <w:r w:rsidRPr="00797FCD">
        <w:rPr>
          <w:rFonts w:asciiTheme="minorEastAsia" w:eastAsiaTheme="minorEastAsia" w:hAnsiTheme="minorEastAsia" w:hint="eastAsia"/>
          <w:sz w:val="28"/>
          <w:szCs w:val="28"/>
        </w:rPr>
        <w:t>（二）咨询服务阶段</w:t>
      </w:r>
      <w:bookmarkEnd w:id="36"/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需求阶段</w:t>
      </w:r>
    </w:p>
    <w:p w:rsidR="00D26AED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活动：除了按非</w:t>
      </w:r>
      <w:proofErr w:type="gramStart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交付物：如交付物存在涉密信息须放入保密室中的保密柜统一管理。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方案阶段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活动：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除了按非</w:t>
      </w:r>
      <w:proofErr w:type="gramStart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</w:t>
      </w:r>
      <w:r w:rsidR="00F05CE2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交付物：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如交付物存在涉密信息须放入保密室中的保密柜统一管理</w:t>
      </w:r>
      <w:r w:rsidR="00E0191F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075E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7" w:name="_Toc433806755"/>
      <w:r w:rsidRPr="00797FCD">
        <w:rPr>
          <w:rFonts w:asciiTheme="minorEastAsia" w:eastAsiaTheme="minorEastAsia" w:hAnsiTheme="minorEastAsia" w:hint="eastAsia"/>
          <w:sz w:val="28"/>
          <w:szCs w:val="28"/>
        </w:rPr>
        <w:t>（三）实施阶段</w:t>
      </w:r>
      <w:bookmarkEnd w:id="37"/>
    </w:p>
    <w:p w:rsidR="001F075E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保密办对进入甲方现场办公的涉密人员进行监督检查工作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构建阶段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活  动：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除了按非</w:t>
      </w:r>
      <w:proofErr w:type="gramStart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（2）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交付物：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如交付物存在涉密信息须放入保密室中的保密柜统一管理</w:t>
      </w:r>
      <w:r w:rsidR="00E0191F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测试阶段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活动：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除了按非</w:t>
      </w:r>
      <w:proofErr w:type="gramStart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（2）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交付物：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如交付物存在涉密信息须放入保密室中的保密柜统一管理</w:t>
      </w:r>
      <w:r w:rsidR="00E0191F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762C2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38" w:name="_Toc433806756"/>
      <w:r w:rsidRPr="00797FCD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验收阶段</w:t>
      </w:r>
      <w:bookmarkEnd w:id="38"/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活动：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除了按非</w:t>
      </w:r>
      <w:proofErr w:type="gramStart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密项目</w:t>
      </w:r>
      <w:proofErr w:type="gramEnd"/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中的流程操作外还应注意涉及涉密信息时应严格控制知悉范围。</w:t>
      </w:r>
      <w:r w:rsidR="00C02900" w:rsidRPr="00797FCD">
        <w:rPr>
          <w:rFonts w:asciiTheme="minorEastAsia" w:eastAsiaTheme="minorEastAsia" w:hAnsiTheme="minorEastAsia" w:hint="eastAsia"/>
          <w:sz w:val="28"/>
          <w:szCs w:val="28"/>
        </w:rPr>
        <w:t>项目结束后应将涉密技术资料全部移交甲方，不得私自留存或擅自处理。需要保留的，应按照《保密制度》中涉密载体管理办法的相关规定执行。</w:t>
      </w:r>
    </w:p>
    <w:p w:rsidR="00FA5C37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交付物：</w:t>
      </w:r>
      <w:r w:rsidR="00D26AED" w:rsidRPr="00797FCD">
        <w:rPr>
          <w:rFonts w:asciiTheme="minorEastAsia" w:eastAsiaTheme="minorEastAsia" w:hAnsiTheme="minorEastAsia" w:hint="eastAsia"/>
          <w:sz w:val="28"/>
          <w:szCs w:val="28"/>
        </w:rPr>
        <w:t>如交付物存在涉密信息须放入保密室中的保密柜统一管理</w:t>
      </w:r>
      <w:r w:rsidR="00E0191F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5C37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FA5C37" w:rsidRPr="00797FCD">
        <w:rPr>
          <w:rFonts w:asciiTheme="minorEastAsia" w:eastAsiaTheme="minorEastAsia" w:hAnsiTheme="minorEastAsia" w:hint="eastAsia"/>
          <w:sz w:val="28"/>
          <w:szCs w:val="28"/>
        </w:rPr>
        <w:t>保密总结</w:t>
      </w:r>
    </w:p>
    <w:p w:rsidR="00CF3BCD" w:rsidRPr="00797FCD" w:rsidRDefault="00CF3BCD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保密</w:t>
      </w:r>
      <w:r w:rsidR="00355BE2" w:rsidRPr="00797FCD">
        <w:rPr>
          <w:rFonts w:asciiTheme="minorEastAsia" w:eastAsiaTheme="minorEastAsia" w:hAnsiTheme="minorEastAsia" w:hint="eastAsia"/>
          <w:sz w:val="28"/>
          <w:szCs w:val="28"/>
        </w:rPr>
        <w:t>办公室</w:t>
      </w:r>
      <w:bookmarkStart w:id="39" w:name="_GoBack"/>
      <w:bookmarkEnd w:id="39"/>
      <w:r w:rsidR="00B42AB0" w:rsidRPr="00797FCD">
        <w:rPr>
          <w:rFonts w:asciiTheme="minorEastAsia" w:eastAsiaTheme="minorEastAsia" w:hAnsiTheme="minorEastAsia" w:hint="eastAsia"/>
          <w:sz w:val="28"/>
          <w:szCs w:val="28"/>
        </w:rPr>
        <w:t>负责对</w:t>
      </w:r>
      <w:r w:rsidR="00441F1D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B42AB0" w:rsidRPr="00797FCD">
        <w:rPr>
          <w:rFonts w:asciiTheme="minorEastAsia" w:eastAsiaTheme="minorEastAsia" w:hAnsiTheme="minorEastAsia"/>
          <w:sz w:val="28"/>
          <w:szCs w:val="28"/>
        </w:rPr>
        <w:t>项目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441F1D" w:rsidRPr="00797FCD">
        <w:rPr>
          <w:rFonts w:asciiTheme="minorEastAsia" w:eastAsiaTheme="minorEastAsia" w:hAnsiTheme="minorEastAsia" w:hint="eastAsia"/>
          <w:sz w:val="28"/>
          <w:szCs w:val="28"/>
        </w:rPr>
        <w:t>的保密</w:t>
      </w:r>
      <w:r w:rsidR="00B42AB0" w:rsidRPr="00797FCD">
        <w:rPr>
          <w:rFonts w:asciiTheme="minorEastAsia" w:eastAsiaTheme="minorEastAsia" w:hAnsiTheme="minorEastAsia"/>
          <w:sz w:val="28"/>
          <w:szCs w:val="28"/>
        </w:rPr>
        <w:t>工作进行总结，对</w:t>
      </w:r>
      <w:r w:rsidR="007B1144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B42AB0" w:rsidRPr="00797FCD">
        <w:rPr>
          <w:rFonts w:asciiTheme="minorEastAsia" w:eastAsiaTheme="minorEastAsia" w:hAnsiTheme="minorEastAsia"/>
          <w:sz w:val="28"/>
          <w:szCs w:val="28"/>
        </w:rPr>
        <w:t>设备</w:t>
      </w:r>
      <w:r w:rsidR="00441F1D" w:rsidRPr="00797FCD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B42AB0" w:rsidRPr="00797FCD">
        <w:rPr>
          <w:rFonts w:asciiTheme="minorEastAsia" w:eastAsiaTheme="minorEastAsia" w:hAnsiTheme="minorEastAsia"/>
          <w:sz w:val="28"/>
          <w:szCs w:val="28"/>
        </w:rPr>
        <w:t>交付物</w:t>
      </w:r>
      <w:r w:rsidR="00441F1D" w:rsidRPr="00797FCD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441F1D" w:rsidRPr="00797FCD">
        <w:rPr>
          <w:rFonts w:asciiTheme="minorEastAsia" w:eastAsiaTheme="minorEastAsia" w:hAnsiTheme="minorEastAsia"/>
          <w:sz w:val="28"/>
          <w:szCs w:val="28"/>
        </w:rPr>
        <w:t>监督管理</w:t>
      </w:r>
      <w:r w:rsidR="00B42AB0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项目组负责人负责对项目所在地省、自治区、直辖市保密行政管理部门书面报告项目建设情况。</w:t>
      </w:r>
      <w:r w:rsidR="00B42AB0"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070B42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070B42" w:rsidRPr="00797FCD">
        <w:rPr>
          <w:rFonts w:asciiTheme="minorEastAsia" w:eastAsiaTheme="minorEastAsia" w:hAnsiTheme="minorEastAsia"/>
          <w:sz w:val="28"/>
          <w:szCs w:val="28"/>
        </w:rPr>
        <w:t>项目归档：</w:t>
      </w:r>
      <w:r w:rsidR="005C1D1E" w:rsidRPr="00797FCD">
        <w:rPr>
          <w:rFonts w:asciiTheme="minorEastAsia" w:eastAsiaTheme="minorEastAsia" w:hAnsiTheme="minorEastAsia" w:hint="eastAsia"/>
          <w:sz w:val="28"/>
          <w:szCs w:val="28"/>
        </w:rPr>
        <w:t>项目设计方案、研发成果及有关建设情况，</w:t>
      </w:r>
      <w:r w:rsidR="00070B42" w:rsidRPr="00797FCD">
        <w:rPr>
          <w:rFonts w:asciiTheme="minorEastAsia" w:eastAsiaTheme="minorEastAsia" w:hAnsiTheme="minorEastAsia" w:hint="eastAsia"/>
          <w:sz w:val="28"/>
          <w:szCs w:val="28"/>
        </w:rPr>
        <w:t>汇集涉密</w:t>
      </w:r>
      <w:r w:rsidR="00070B42" w:rsidRPr="00797FCD">
        <w:rPr>
          <w:rFonts w:asciiTheme="minorEastAsia" w:eastAsiaTheme="minorEastAsia" w:hAnsiTheme="minorEastAsia"/>
          <w:sz w:val="28"/>
          <w:szCs w:val="28"/>
        </w:rPr>
        <w:t>项目文档，</w:t>
      </w:r>
      <w:r w:rsidR="00070B42" w:rsidRPr="00797FCD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905911" w:rsidRPr="00797FCD">
        <w:rPr>
          <w:rFonts w:asciiTheme="minorEastAsia" w:eastAsiaTheme="minorEastAsia" w:hAnsiTheme="minorEastAsia" w:hint="eastAsia"/>
          <w:sz w:val="28"/>
          <w:szCs w:val="28"/>
        </w:rPr>
        <w:t>涉密业务负责人</w:t>
      </w:r>
      <w:r w:rsidR="00070B42" w:rsidRPr="00797FCD">
        <w:rPr>
          <w:rFonts w:asciiTheme="minorEastAsia" w:eastAsiaTheme="minorEastAsia" w:hAnsiTheme="minorEastAsia"/>
          <w:sz w:val="28"/>
          <w:szCs w:val="28"/>
        </w:rPr>
        <w:t>对</w:t>
      </w:r>
      <w:r w:rsidR="00070B42" w:rsidRPr="00797FCD">
        <w:rPr>
          <w:rFonts w:asciiTheme="minorEastAsia" w:eastAsiaTheme="minorEastAsia" w:hAnsiTheme="minorEastAsia" w:hint="eastAsia"/>
          <w:sz w:val="28"/>
          <w:szCs w:val="28"/>
        </w:rPr>
        <w:t>文档进行</w:t>
      </w:r>
      <w:r w:rsidR="00070B42" w:rsidRPr="00797FCD">
        <w:rPr>
          <w:rFonts w:asciiTheme="minorEastAsia" w:eastAsiaTheme="minorEastAsia" w:hAnsiTheme="minorEastAsia"/>
          <w:sz w:val="28"/>
          <w:szCs w:val="28"/>
        </w:rPr>
        <w:t>归档</w:t>
      </w:r>
      <w:r w:rsidR="00070B42" w:rsidRPr="00797FCD">
        <w:rPr>
          <w:rFonts w:asciiTheme="minorEastAsia" w:eastAsiaTheme="minorEastAsia" w:hAnsiTheme="minorEastAsia" w:hint="eastAsia"/>
          <w:sz w:val="28"/>
          <w:szCs w:val="28"/>
        </w:rPr>
        <w:t>保存。</w:t>
      </w:r>
      <w:r w:rsidR="00C02900" w:rsidRPr="00797FCD">
        <w:rPr>
          <w:rFonts w:asciiTheme="minorEastAsia" w:eastAsiaTheme="minorEastAsia" w:hAnsiTheme="minorEastAsia" w:hint="eastAsia"/>
          <w:sz w:val="28"/>
          <w:szCs w:val="28"/>
        </w:rPr>
        <w:t>保存方式应按《保密制度》中涉密载体的相关规定</w:t>
      </w:r>
    </w:p>
    <w:p w:rsidR="00671DAE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5、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汇报</w:t>
      </w:r>
      <w:r w:rsidR="00D762C2" w:rsidRPr="00797FCD">
        <w:rPr>
          <w:rFonts w:asciiTheme="minorEastAsia" w:eastAsiaTheme="minorEastAsia" w:hAnsiTheme="minorEastAsia"/>
          <w:sz w:val="28"/>
          <w:szCs w:val="28"/>
        </w:rPr>
        <w:t>流程：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项目人员</w:t>
      </w:r>
      <w:r w:rsidR="00D762C2" w:rsidRPr="00797FCD">
        <w:rPr>
          <w:rFonts w:asciiTheme="minorEastAsia" w:eastAsiaTheme="minorEastAsia" w:hAnsiTheme="minorEastAsia"/>
          <w:sz w:val="28"/>
          <w:szCs w:val="28"/>
        </w:rPr>
        <w:t>向项目经理汇报；项目经理向技术总监汇报。</w:t>
      </w:r>
      <w:r w:rsidR="0050462F" w:rsidRPr="00797FCD">
        <w:rPr>
          <w:rFonts w:asciiTheme="minorEastAsia" w:eastAsiaTheme="minorEastAsia" w:hAnsiTheme="minorEastAsia" w:hint="eastAsia"/>
          <w:sz w:val="28"/>
          <w:szCs w:val="28"/>
        </w:rPr>
        <w:t>保密</w:t>
      </w:r>
      <w:r w:rsidR="0050462F" w:rsidRPr="00797FCD">
        <w:rPr>
          <w:rFonts w:asciiTheme="minorEastAsia" w:eastAsiaTheme="minorEastAsia" w:hAnsiTheme="minorEastAsia"/>
          <w:sz w:val="28"/>
          <w:szCs w:val="28"/>
        </w:rPr>
        <w:t>办公室</w:t>
      </w:r>
      <w:r w:rsidR="0050462F" w:rsidRPr="00797FCD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98661A" w:rsidRPr="00797FCD">
        <w:rPr>
          <w:rFonts w:asciiTheme="minorEastAsia" w:eastAsiaTheme="minorEastAsia" w:hAnsiTheme="minorEastAsia" w:hint="eastAsia"/>
          <w:sz w:val="28"/>
          <w:szCs w:val="28"/>
        </w:rPr>
        <w:t>项目保密</w:t>
      </w:r>
      <w:r w:rsidR="0098661A" w:rsidRPr="00797FCD">
        <w:rPr>
          <w:rFonts w:asciiTheme="minorEastAsia" w:eastAsiaTheme="minorEastAsia" w:hAnsiTheme="minorEastAsia"/>
          <w:sz w:val="28"/>
          <w:szCs w:val="28"/>
        </w:rPr>
        <w:t>工作的</w:t>
      </w:r>
      <w:r w:rsidR="00F5007A" w:rsidRPr="00797FCD">
        <w:rPr>
          <w:rFonts w:asciiTheme="minorEastAsia" w:eastAsiaTheme="minorEastAsia" w:hAnsiTheme="minorEastAsia" w:hint="eastAsia"/>
          <w:sz w:val="28"/>
          <w:szCs w:val="28"/>
        </w:rPr>
        <w:t>监管</w:t>
      </w:r>
      <w:r w:rsidR="0098661A" w:rsidRPr="00797FCD">
        <w:rPr>
          <w:rFonts w:asciiTheme="minorEastAsia" w:eastAsiaTheme="minorEastAsia" w:hAnsiTheme="minorEastAsia"/>
          <w:sz w:val="28"/>
          <w:szCs w:val="28"/>
        </w:rPr>
        <w:t>。</w:t>
      </w:r>
    </w:p>
    <w:p w:rsidR="00D762C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考核标准:详见</w:t>
      </w:r>
      <w:r w:rsidR="00D762C2" w:rsidRPr="00797FCD">
        <w:rPr>
          <w:rFonts w:asciiTheme="minorEastAsia" w:eastAsiaTheme="minorEastAsia" w:hAnsiTheme="minorEastAsia"/>
          <w:sz w:val="28"/>
          <w:szCs w:val="28"/>
        </w:rPr>
        <w:t>人事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制度关于</w:t>
      </w:r>
      <w:r w:rsidR="00D762C2" w:rsidRPr="00797FCD">
        <w:rPr>
          <w:rFonts w:asciiTheme="minorEastAsia" w:eastAsiaTheme="minorEastAsia" w:hAnsiTheme="minorEastAsia"/>
          <w:sz w:val="28"/>
          <w:szCs w:val="28"/>
        </w:rPr>
        <w:t>考核</w:t>
      </w:r>
      <w:r w:rsidR="00D762C2" w:rsidRPr="00797FCD">
        <w:rPr>
          <w:rFonts w:asciiTheme="minorEastAsia" w:eastAsiaTheme="minorEastAsia" w:hAnsiTheme="minorEastAsia" w:hint="eastAsia"/>
          <w:sz w:val="28"/>
          <w:szCs w:val="28"/>
        </w:rPr>
        <w:t>系统实施</w:t>
      </w:r>
      <w:r w:rsidR="00D762C2" w:rsidRPr="00797FCD">
        <w:rPr>
          <w:rFonts w:asciiTheme="minorEastAsia" w:eastAsiaTheme="minorEastAsia" w:hAnsiTheme="minorEastAsia"/>
          <w:sz w:val="28"/>
          <w:szCs w:val="28"/>
        </w:rPr>
        <w:t>人员的相关办法。</w:t>
      </w:r>
    </w:p>
    <w:p w:rsidR="00241EE0" w:rsidRPr="00797FCD" w:rsidRDefault="00241EE0" w:rsidP="001F075E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B4574E" w:rsidRPr="00797FCD" w:rsidRDefault="00E55FDC" w:rsidP="001F075E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40" w:name="_Toc433806757"/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第</w:t>
      </w:r>
      <w:r w:rsidR="004547B8" w:rsidRPr="00797FCD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章  项目</w:t>
      </w:r>
      <w:r w:rsidR="002C0776" w:rsidRPr="00797FCD">
        <w:rPr>
          <w:rFonts w:asciiTheme="minorEastAsia" w:eastAsiaTheme="minorEastAsia" w:hAnsiTheme="minorEastAsia" w:hint="eastAsia"/>
          <w:sz w:val="28"/>
          <w:szCs w:val="28"/>
        </w:rPr>
        <w:t>管理中的</w:t>
      </w:r>
      <w:r w:rsidR="00055F95" w:rsidRPr="00797FCD">
        <w:rPr>
          <w:rFonts w:asciiTheme="minorEastAsia" w:eastAsiaTheme="minorEastAsia" w:hAnsiTheme="minorEastAsia" w:hint="eastAsia"/>
          <w:sz w:val="28"/>
          <w:szCs w:val="28"/>
        </w:rPr>
        <w:t>其它</w:t>
      </w:r>
      <w:r w:rsidR="002C0776" w:rsidRPr="00797FCD">
        <w:rPr>
          <w:rFonts w:asciiTheme="minorEastAsia" w:eastAsiaTheme="minorEastAsia" w:hAnsiTheme="minorEastAsia" w:hint="eastAsia"/>
          <w:sz w:val="28"/>
          <w:szCs w:val="28"/>
        </w:rPr>
        <w:t>事宜</w:t>
      </w:r>
      <w:bookmarkEnd w:id="40"/>
    </w:p>
    <w:p w:rsidR="002C0776" w:rsidRPr="00797FCD" w:rsidRDefault="001F075E" w:rsidP="001F075E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1" w:name="_Toc433806758"/>
      <w:r w:rsidRPr="00797FCD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2C0776" w:rsidRPr="00797FCD">
        <w:rPr>
          <w:rFonts w:asciiTheme="minorEastAsia" w:eastAsiaTheme="minorEastAsia" w:hAnsiTheme="minorEastAsia" w:hint="eastAsia"/>
          <w:sz w:val="28"/>
          <w:szCs w:val="28"/>
        </w:rPr>
        <w:t>项目的变更</w:t>
      </w:r>
      <w:bookmarkEnd w:id="41"/>
    </w:p>
    <w:p w:rsidR="002C0776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2" w:name="_Toc433806759"/>
      <w:r w:rsidRPr="00797FCD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2C0776" w:rsidRPr="00797FCD">
        <w:rPr>
          <w:rFonts w:asciiTheme="minorEastAsia" w:eastAsiaTheme="minorEastAsia" w:hAnsiTheme="minorEastAsia" w:hint="eastAsia"/>
          <w:sz w:val="28"/>
          <w:szCs w:val="28"/>
        </w:rPr>
        <w:t>合同的变更</w:t>
      </w:r>
      <w:bookmarkEnd w:id="42"/>
      <w:r w:rsidRPr="00797F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B4574E" w:rsidRPr="00797FCD" w:rsidRDefault="00502B87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797FCD">
        <w:rPr>
          <w:rFonts w:asciiTheme="minorEastAsia" w:eastAsiaTheme="minorEastAsia" w:hAnsiTheme="minorEastAsia"/>
          <w:sz w:val="28"/>
          <w:szCs w:val="28"/>
        </w:rPr>
        <w:t>实施过程中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发生</w:t>
      </w:r>
      <w:r w:rsidRPr="00797FCD">
        <w:rPr>
          <w:rFonts w:asciiTheme="minorEastAsia" w:eastAsiaTheme="minorEastAsia" w:hAnsiTheme="minorEastAsia"/>
          <w:sz w:val="28"/>
          <w:szCs w:val="28"/>
        </w:rPr>
        <w:t>的项目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需求</w:t>
      </w:r>
      <w:r w:rsidRPr="00797FCD">
        <w:rPr>
          <w:rFonts w:asciiTheme="minorEastAsia" w:eastAsiaTheme="minorEastAsia" w:hAnsiTheme="minorEastAsia"/>
          <w:sz w:val="28"/>
          <w:szCs w:val="28"/>
        </w:rPr>
        <w:t>变更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导致项目</w:t>
      </w:r>
      <w:r w:rsidRPr="00797FCD">
        <w:rPr>
          <w:rFonts w:asciiTheme="minorEastAsia" w:eastAsiaTheme="minorEastAsia" w:hAnsiTheme="minorEastAsia"/>
          <w:sz w:val="28"/>
          <w:szCs w:val="28"/>
        </w:rPr>
        <w:t>合同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797FCD">
        <w:rPr>
          <w:rFonts w:asciiTheme="minorEastAsia" w:eastAsiaTheme="minorEastAsia" w:hAnsiTheme="minorEastAsia"/>
          <w:sz w:val="28"/>
          <w:szCs w:val="28"/>
        </w:rPr>
        <w:t>变更，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必须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及时得到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的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签字确认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。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合同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变更必须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项目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变更实施前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取得</w:t>
      </w:r>
      <w:r w:rsidR="00D0198E" w:rsidRPr="00797FC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D0198E" w:rsidRPr="00797FCD">
        <w:rPr>
          <w:rFonts w:asciiTheme="minorEastAsia" w:eastAsiaTheme="minorEastAsia" w:hAnsiTheme="minorEastAsia"/>
          <w:sz w:val="28"/>
          <w:szCs w:val="28"/>
        </w:rPr>
        <w:t>的书面确认。</w:t>
      </w:r>
    </w:p>
    <w:p w:rsidR="002C0776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3" w:name="_Toc433806760"/>
      <w:r w:rsidRPr="00797FCD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2C0776" w:rsidRPr="00797FCD">
        <w:rPr>
          <w:rFonts w:asciiTheme="minorEastAsia" w:eastAsiaTheme="minorEastAsia" w:hAnsiTheme="minorEastAsia" w:hint="eastAsia"/>
          <w:sz w:val="28"/>
          <w:szCs w:val="28"/>
        </w:rPr>
        <w:t>项目计划的变更</w:t>
      </w:r>
      <w:bookmarkEnd w:id="43"/>
    </w:p>
    <w:p w:rsidR="00055F95" w:rsidRPr="00797FCD" w:rsidRDefault="002C0776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因内因或外因不能使项目按合同约定时间完成的，应由项目经理牵头向公司高层说明情况，再做延期处理。</w:t>
      </w:r>
    </w:p>
    <w:p w:rsidR="00253964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4" w:name="_Toc433806761"/>
      <w:r w:rsidRPr="00797FCD"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253964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中涉密</w:t>
      </w:r>
      <w:r w:rsidR="00253964"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及非密人员</w:t>
      </w:r>
      <w:r w:rsidR="00253964" w:rsidRPr="00797FCD">
        <w:rPr>
          <w:rFonts w:asciiTheme="minorEastAsia" w:eastAsiaTheme="minorEastAsia" w:hAnsiTheme="minorEastAsia"/>
          <w:sz w:val="28"/>
          <w:szCs w:val="28"/>
        </w:rPr>
        <w:t>的</w:t>
      </w:r>
      <w:r w:rsidR="00253964" w:rsidRPr="00797FCD">
        <w:rPr>
          <w:rFonts w:asciiTheme="minorEastAsia" w:eastAsiaTheme="minorEastAsia" w:hAnsiTheme="minorEastAsia" w:hint="eastAsia"/>
          <w:sz w:val="28"/>
          <w:szCs w:val="28"/>
        </w:rPr>
        <w:t>变更</w:t>
      </w:r>
      <w:bookmarkEnd w:id="44"/>
    </w:p>
    <w:p w:rsidR="0058359F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5270A" w:rsidRPr="00797FCD">
        <w:rPr>
          <w:rFonts w:asciiTheme="minorEastAsia" w:eastAsiaTheme="minorEastAsia" w:hAnsiTheme="minorEastAsia" w:hint="eastAsia"/>
          <w:sz w:val="28"/>
          <w:szCs w:val="28"/>
        </w:rPr>
        <w:t>非</w:t>
      </w:r>
      <w:proofErr w:type="gramStart"/>
      <w:r w:rsidR="0075270A" w:rsidRPr="00797FCD">
        <w:rPr>
          <w:rFonts w:asciiTheme="minorEastAsia" w:eastAsiaTheme="minorEastAsia" w:hAnsiTheme="minorEastAsia"/>
          <w:sz w:val="28"/>
          <w:szCs w:val="28"/>
        </w:rPr>
        <w:t>密项目</w:t>
      </w:r>
      <w:proofErr w:type="gramEnd"/>
      <w:r w:rsidR="00C929A5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929A5"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="00A45266" w:rsidRPr="00797FCD">
        <w:rPr>
          <w:rFonts w:asciiTheme="minorEastAsia" w:eastAsiaTheme="minorEastAsia" w:hAnsiTheme="minorEastAsia" w:hint="eastAsia"/>
          <w:sz w:val="28"/>
          <w:szCs w:val="28"/>
        </w:rPr>
        <w:t>变更</w:t>
      </w:r>
      <w:r w:rsidR="00C929A5" w:rsidRPr="00797FCD">
        <w:rPr>
          <w:rFonts w:asciiTheme="minorEastAsia" w:eastAsiaTheme="minorEastAsia" w:hAnsiTheme="minorEastAsia"/>
          <w:sz w:val="28"/>
          <w:szCs w:val="28"/>
        </w:rPr>
        <w:t>，</w:t>
      </w:r>
      <w:r w:rsidR="008C4CF6" w:rsidRPr="00797FCD">
        <w:rPr>
          <w:rFonts w:asciiTheme="minorEastAsia" w:eastAsiaTheme="minorEastAsia" w:hAnsiTheme="minorEastAsia" w:hint="eastAsia"/>
          <w:sz w:val="28"/>
          <w:szCs w:val="28"/>
        </w:rPr>
        <w:t>由项目组人员提出，</w:t>
      </w:r>
      <w:r w:rsidR="00D22AF7" w:rsidRPr="00797FCD">
        <w:rPr>
          <w:rFonts w:asciiTheme="minorEastAsia" w:eastAsiaTheme="minorEastAsia" w:hAnsiTheme="minorEastAsia"/>
          <w:sz w:val="28"/>
          <w:szCs w:val="28"/>
        </w:rPr>
        <w:t>技术总监</w:t>
      </w:r>
      <w:r w:rsidR="008C4CF6" w:rsidRPr="00797FCD">
        <w:rPr>
          <w:rFonts w:asciiTheme="minorEastAsia" w:eastAsiaTheme="minorEastAsia" w:hAnsiTheme="minorEastAsia" w:hint="eastAsia"/>
          <w:sz w:val="28"/>
          <w:szCs w:val="28"/>
        </w:rPr>
        <w:t>按项目情况笃定</w:t>
      </w:r>
      <w:r w:rsidR="00E76827" w:rsidRPr="00797FC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3573F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031358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E76827" w:rsidRPr="00797FCD">
        <w:rPr>
          <w:rFonts w:asciiTheme="minorEastAsia" w:eastAsiaTheme="minorEastAsia" w:hAnsiTheme="minorEastAsia"/>
          <w:sz w:val="28"/>
          <w:szCs w:val="28"/>
        </w:rPr>
        <w:t>项目</w:t>
      </w:r>
      <w:r w:rsidR="00FF6033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E76827" w:rsidRPr="00797FCD">
        <w:rPr>
          <w:rFonts w:asciiTheme="minorEastAsia" w:eastAsiaTheme="minorEastAsia" w:hAnsiTheme="minorEastAsia"/>
          <w:sz w:val="28"/>
          <w:szCs w:val="28"/>
        </w:rPr>
        <w:t>人员</w:t>
      </w:r>
      <w:r w:rsidR="00E76827" w:rsidRPr="00797FCD">
        <w:rPr>
          <w:rFonts w:asciiTheme="minorEastAsia" w:eastAsiaTheme="minorEastAsia" w:hAnsiTheme="minorEastAsia" w:hint="eastAsia"/>
          <w:sz w:val="28"/>
          <w:szCs w:val="28"/>
        </w:rPr>
        <w:t>新增</w:t>
      </w:r>
      <w:r w:rsidR="00B26CE2" w:rsidRPr="00797FCD">
        <w:rPr>
          <w:rFonts w:asciiTheme="minorEastAsia" w:eastAsiaTheme="minorEastAsia" w:hAnsiTheme="minorEastAsia"/>
          <w:sz w:val="28"/>
          <w:szCs w:val="28"/>
        </w:rPr>
        <w:t>，</w:t>
      </w:r>
      <w:r w:rsidR="00FF6033" w:rsidRPr="00797FCD">
        <w:rPr>
          <w:rFonts w:asciiTheme="minorEastAsia" w:eastAsiaTheme="minorEastAsia" w:hAnsiTheme="minorEastAsia"/>
          <w:sz w:val="28"/>
          <w:szCs w:val="28"/>
        </w:rPr>
        <w:t>技术总监批准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E76827" w:rsidRPr="00797FCD">
        <w:rPr>
          <w:rFonts w:asciiTheme="minorEastAsia" w:eastAsiaTheme="minorEastAsia" w:hAnsiTheme="minorEastAsia"/>
          <w:sz w:val="28"/>
          <w:szCs w:val="28"/>
        </w:rPr>
        <w:t>同时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58359F" w:rsidRPr="00797FCD">
        <w:rPr>
          <w:rFonts w:asciiTheme="minorEastAsia" w:eastAsiaTheme="minorEastAsia" w:hAnsiTheme="minorEastAsia"/>
          <w:sz w:val="28"/>
          <w:szCs w:val="28"/>
        </w:rPr>
        <w:t>保密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办公室</w:t>
      </w:r>
      <w:r w:rsidR="00B26CE2" w:rsidRPr="00797FCD">
        <w:rPr>
          <w:rFonts w:asciiTheme="minorEastAsia" w:eastAsiaTheme="minorEastAsia" w:hAnsiTheme="minorEastAsia" w:hint="eastAsia"/>
          <w:sz w:val="28"/>
          <w:szCs w:val="28"/>
        </w:rPr>
        <w:t>执行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审批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、评定密级、</w:t>
      </w:r>
      <w:r w:rsidR="0058359F" w:rsidRPr="00797FCD">
        <w:rPr>
          <w:rFonts w:asciiTheme="minorEastAsia" w:eastAsiaTheme="minorEastAsia" w:hAnsiTheme="minorEastAsia"/>
          <w:sz w:val="28"/>
          <w:szCs w:val="28"/>
        </w:rPr>
        <w:t>人员的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。详见公司《保密制度》</w:t>
      </w:r>
    </w:p>
    <w:p w:rsidR="00B26CE2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4B7733" w:rsidRPr="00797FCD">
        <w:rPr>
          <w:rFonts w:asciiTheme="minorEastAsia" w:eastAsiaTheme="minorEastAsia" w:hAnsiTheme="minorEastAsia" w:hint="eastAsia"/>
          <w:sz w:val="28"/>
          <w:szCs w:val="28"/>
        </w:rPr>
        <w:t>人员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的离开，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FF6033" w:rsidRPr="00797FCD">
        <w:rPr>
          <w:rFonts w:asciiTheme="minorEastAsia" w:eastAsiaTheme="minorEastAsia" w:hAnsiTheme="minorEastAsia"/>
          <w:sz w:val="28"/>
          <w:szCs w:val="28"/>
        </w:rPr>
        <w:t>技术总监批准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F6033" w:rsidRPr="00797FCD">
        <w:rPr>
          <w:rFonts w:asciiTheme="minorEastAsia" w:eastAsiaTheme="minorEastAsia" w:hAnsiTheme="minorEastAsia"/>
          <w:sz w:val="28"/>
          <w:szCs w:val="28"/>
        </w:rPr>
        <w:t>同时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保密</w:t>
      </w:r>
      <w:r w:rsidR="0058359F" w:rsidRPr="00797FCD">
        <w:rPr>
          <w:rFonts w:asciiTheme="minorEastAsia" w:eastAsiaTheme="minorEastAsia" w:hAnsiTheme="minorEastAsia"/>
          <w:sz w:val="28"/>
          <w:szCs w:val="28"/>
        </w:rPr>
        <w:t>办公室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应</w:t>
      </w:r>
      <w:r w:rsidR="004B7733" w:rsidRPr="00797FCD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其</w:t>
      </w:r>
      <w:r w:rsidR="004B7733" w:rsidRPr="00797FCD">
        <w:rPr>
          <w:rFonts w:asciiTheme="minorEastAsia" w:eastAsiaTheme="minorEastAsia" w:hAnsiTheme="minorEastAsia" w:hint="eastAsia"/>
          <w:sz w:val="28"/>
          <w:szCs w:val="28"/>
        </w:rPr>
        <w:t>所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使用的保密设备及</w:t>
      </w:r>
      <w:r w:rsidR="0058359F" w:rsidRPr="00797FCD">
        <w:rPr>
          <w:rFonts w:asciiTheme="minorEastAsia" w:eastAsiaTheme="minorEastAsia" w:hAnsiTheme="minorEastAsia" w:hint="eastAsia"/>
          <w:sz w:val="28"/>
          <w:szCs w:val="28"/>
        </w:rPr>
        <w:t>涉及</w:t>
      </w:r>
      <w:r w:rsidR="0058359F" w:rsidRPr="00797FCD">
        <w:rPr>
          <w:rFonts w:asciiTheme="minorEastAsia" w:eastAsiaTheme="minorEastAsia" w:hAnsiTheme="minorEastAsia"/>
          <w:sz w:val="28"/>
          <w:szCs w:val="28"/>
        </w:rPr>
        <w:t>的</w:t>
      </w:r>
      <w:r w:rsidR="00737E52" w:rsidRPr="00797FCD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文件</w:t>
      </w:r>
      <w:r w:rsidR="004B7733" w:rsidRPr="00797FCD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FF6033" w:rsidRPr="00797FCD">
        <w:rPr>
          <w:rFonts w:asciiTheme="minorEastAsia" w:eastAsiaTheme="minorEastAsia" w:hAnsiTheme="minorEastAsia" w:hint="eastAsia"/>
          <w:sz w:val="28"/>
          <w:szCs w:val="28"/>
        </w:rPr>
        <w:t>检查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做好载体清退及</w:t>
      </w:r>
      <w:proofErr w:type="gramStart"/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脱密期</w:t>
      </w:r>
      <w:proofErr w:type="gramEnd"/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管理工作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。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详见公司《保密制度》</w:t>
      </w:r>
    </w:p>
    <w:p w:rsidR="00797FCD" w:rsidRPr="00797FCD" w:rsidRDefault="00797FCD" w:rsidP="00797FCD">
      <w:pPr>
        <w:pStyle w:val="2"/>
        <w:rPr>
          <w:rFonts w:asciiTheme="minorEastAsia" w:eastAsiaTheme="minorEastAsia" w:hAnsiTheme="minorEastAsia"/>
          <w:sz w:val="28"/>
          <w:szCs w:val="28"/>
        </w:rPr>
      </w:pPr>
      <w:bookmarkStart w:id="45" w:name="_Toc433806762"/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二、涉密项目注意事项</w:t>
      </w:r>
      <w:bookmarkEnd w:id="45"/>
    </w:p>
    <w:p w:rsidR="00253964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6" w:name="_Toc433806763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97FCD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）涉密或非</w:t>
      </w:r>
      <w:proofErr w:type="gramStart"/>
      <w:r w:rsidRPr="00797FCD">
        <w:rPr>
          <w:rFonts w:asciiTheme="minorEastAsia" w:eastAsiaTheme="minorEastAsia" w:hAnsiTheme="minorEastAsia" w:hint="eastAsia"/>
          <w:sz w:val="28"/>
          <w:szCs w:val="28"/>
        </w:rPr>
        <w:t>密业务</w:t>
      </w:r>
      <w:proofErr w:type="gramEnd"/>
      <w:r w:rsidR="00905546" w:rsidRPr="00797FCD">
        <w:rPr>
          <w:rFonts w:asciiTheme="minorEastAsia" w:eastAsiaTheme="minorEastAsia" w:hAnsiTheme="minorEastAsia" w:hint="eastAsia"/>
          <w:sz w:val="28"/>
          <w:szCs w:val="28"/>
        </w:rPr>
        <w:t>用户</w:t>
      </w:r>
      <w:r w:rsidR="00253964" w:rsidRPr="00797FCD">
        <w:rPr>
          <w:rFonts w:asciiTheme="minorEastAsia" w:eastAsiaTheme="minorEastAsia" w:hAnsiTheme="minorEastAsia" w:hint="eastAsia"/>
          <w:sz w:val="28"/>
          <w:szCs w:val="28"/>
        </w:rPr>
        <w:t>现场</w:t>
      </w:r>
      <w:r w:rsidR="00905546" w:rsidRPr="00797FCD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46"/>
    </w:p>
    <w:p w:rsidR="00B26CE2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4B7733" w:rsidRPr="00797FCD">
        <w:rPr>
          <w:rFonts w:asciiTheme="minorEastAsia" w:eastAsiaTheme="minorEastAsia" w:hAnsiTheme="minorEastAsia" w:hint="eastAsia"/>
          <w:sz w:val="28"/>
          <w:szCs w:val="28"/>
        </w:rPr>
        <w:t>对于</w:t>
      </w:r>
      <w:r w:rsidR="004B7733" w:rsidRPr="00797FCD">
        <w:rPr>
          <w:rFonts w:asciiTheme="minorEastAsia" w:eastAsiaTheme="minorEastAsia" w:hAnsiTheme="minorEastAsia"/>
          <w:sz w:val="28"/>
          <w:szCs w:val="28"/>
        </w:rPr>
        <w:t>在用户现场执行项目的人员，</w:t>
      </w:r>
      <w:r w:rsidR="0065691E" w:rsidRPr="00797FCD">
        <w:rPr>
          <w:rFonts w:asciiTheme="minorEastAsia" w:eastAsiaTheme="minorEastAsia" w:hAnsiTheme="minorEastAsia" w:hint="eastAsia"/>
          <w:sz w:val="28"/>
          <w:szCs w:val="28"/>
        </w:rPr>
        <w:t>除</w:t>
      </w:r>
      <w:r w:rsidR="0065691E" w:rsidRPr="00797FCD">
        <w:rPr>
          <w:rFonts w:asciiTheme="minorEastAsia" w:eastAsiaTheme="minorEastAsia" w:hAnsiTheme="minorEastAsia"/>
          <w:sz w:val="28"/>
          <w:szCs w:val="28"/>
        </w:rPr>
        <w:t>遵守公司的管理制度外，还</w:t>
      </w:r>
      <w:r w:rsidR="00737E52" w:rsidRPr="00797FCD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810A7B" w:rsidRPr="00797FCD">
        <w:rPr>
          <w:rFonts w:asciiTheme="minorEastAsia" w:eastAsiaTheme="minorEastAsia" w:hAnsiTheme="minorEastAsia" w:hint="eastAsia"/>
          <w:sz w:val="28"/>
          <w:szCs w:val="28"/>
        </w:rPr>
        <w:t>当</w:t>
      </w:r>
      <w:r w:rsidR="00737E52" w:rsidRPr="00797FCD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13056B" w:rsidRPr="00797FCD">
        <w:rPr>
          <w:rFonts w:asciiTheme="minorEastAsia" w:eastAsiaTheme="minorEastAsia" w:hAnsiTheme="minorEastAsia" w:hint="eastAsia"/>
          <w:sz w:val="28"/>
          <w:szCs w:val="28"/>
        </w:rPr>
        <w:t>遵守</w:t>
      </w:r>
      <w:r w:rsidR="00421622" w:rsidRPr="00797FCD">
        <w:rPr>
          <w:rFonts w:asciiTheme="minorEastAsia" w:eastAsiaTheme="minorEastAsia" w:hAnsiTheme="minorEastAsia" w:hint="eastAsia"/>
          <w:sz w:val="28"/>
          <w:szCs w:val="28"/>
        </w:rPr>
        <w:t>客户</w:t>
      </w:r>
      <w:r w:rsidR="00421622" w:rsidRPr="00797FCD">
        <w:rPr>
          <w:rFonts w:asciiTheme="minorEastAsia" w:eastAsiaTheme="minorEastAsia" w:hAnsiTheme="minorEastAsia"/>
          <w:sz w:val="28"/>
          <w:szCs w:val="28"/>
        </w:rPr>
        <w:t>方的</w:t>
      </w:r>
      <w:r w:rsidR="0065691E" w:rsidRPr="00797FCD">
        <w:rPr>
          <w:rFonts w:asciiTheme="minorEastAsia" w:eastAsiaTheme="minorEastAsia" w:hAnsiTheme="minorEastAsia" w:hint="eastAsia"/>
          <w:sz w:val="28"/>
          <w:szCs w:val="28"/>
        </w:rPr>
        <w:t>管理制度</w:t>
      </w:r>
      <w:r w:rsidR="0065691E" w:rsidRPr="00797FCD">
        <w:rPr>
          <w:rFonts w:asciiTheme="minorEastAsia" w:eastAsiaTheme="minorEastAsia" w:hAnsiTheme="minorEastAsia"/>
          <w:sz w:val="28"/>
          <w:szCs w:val="28"/>
        </w:rPr>
        <w:t>。</w:t>
      </w:r>
    </w:p>
    <w:p w:rsidR="0033573F" w:rsidRPr="00797FCD" w:rsidRDefault="001F075E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对客户涉密场所做到不拍照、不录像、不进入等工作严格按照甲方客户的保密要求执行。</w:t>
      </w:r>
    </w:p>
    <w:p w:rsidR="00BD4ADF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7" w:name="_Toc433806764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97FCD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）涉密项目中</w:t>
      </w:r>
      <w:r w:rsidR="00BD4ADF" w:rsidRPr="00797FCD">
        <w:rPr>
          <w:rFonts w:asciiTheme="minorEastAsia" w:eastAsiaTheme="minorEastAsia" w:hAnsiTheme="minorEastAsia"/>
          <w:sz w:val="28"/>
          <w:szCs w:val="28"/>
        </w:rPr>
        <w:t>资料</w:t>
      </w:r>
      <w:r w:rsidR="00EB218E" w:rsidRPr="00797FCD">
        <w:rPr>
          <w:rFonts w:asciiTheme="minorEastAsia" w:eastAsiaTheme="minorEastAsia" w:hAnsiTheme="minorEastAsia" w:hint="eastAsia"/>
          <w:sz w:val="28"/>
          <w:szCs w:val="28"/>
        </w:rPr>
        <w:t>借阅</w:t>
      </w:r>
      <w:r w:rsidR="00031358" w:rsidRPr="00797FCD">
        <w:rPr>
          <w:rFonts w:asciiTheme="minorEastAsia" w:eastAsiaTheme="minorEastAsia" w:hAnsiTheme="minorEastAsia" w:hint="eastAsia"/>
          <w:sz w:val="28"/>
          <w:szCs w:val="28"/>
        </w:rPr>
        <w:t>管理</w:t>
      </w:r>
      <w:bookmarkEnd w:id="47"/>
    </w:p>
    <w:p w:rsidR="009F6ADB" w:rsidRPr="00797FCD" w:rsidRDefault="006A0C8C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对于</w:t>
      </w:r>
      <w:r w:rsidR="001F075E" w:rsidRPr="00797FCD">
        <w:rPr>
          <w:rFonts w:asciiTheme="minorEastAsia" w:eastAsiaTheme="minorEastAsia" w:hAnsiTheme="minorEastAsia" w:hint="eastAsia"/>
          <w:sz w:val="28"/>
          <w:szCs w:val="28"/>
        </w:rPr>
        <w:t>涉密</w:t>
      </w:r>
      <w:r w:rsidR="00E35BFC" w:rsidRPr="00797FCD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资料</w:t>
      </w:r>
      <w:r w:rsidRPr="00797FCD">
        <w:rPr>
          <w:rFonts w:asciiTheme="minorEastAsia" w:eastAsiaTheme="minorEastAsia" w:hAnsiTheme="minorEastAsia"/>
          <w:sz w:val="28"/>
          <w:szCs w:val="28"/>
        </w:rPr>
        <w:t>借阅，</w:t>
      </w:r>
      <w:r w:rsidR="00A60F11" w:rsidRPr="00797FCD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33573F" w:rsidRPr="00797FCD">
        <w:rPr>
          <w:rFonts w:asciiTheme="minorEastAsia" w:eastAsiaTheme="minorEastAsia" w:hAnsiTheme="minorEastAsia"/>
          <w:sz w:val="28"/>
          <w:szCs w:val="28"/>
        </w:rPr>
        <w:t>填写借阅申请表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33573F" w:rsidRPr="00797FCD">
        <w:rPr>
          <w:rFonts w:asciiTheme="minorEastAsia" w:eastAsiaTheme="minorEastAsia" w:hAnsiTheme="minorEastAsia"/>
          <w:sz w:val="28"/>
          <w:szCs w:val="28"/>
        </w:rPr>
        <w:t>涉密资料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按《</w:t>
      </w:r>
      <w:r w:rsidR="00F03D75" w:rsidRPr="00797FCD">
        <w:rPr>
          <w:rFonts w:asciiTheme="minorEastAsia" w:eastAsiaTheme="minorEastAsia" w:hAnsiTheme="minorEastAsia" w:hint="eastAsia"/>
          <w:sz w:val="28"/>
          <w:szCs w:val="28"/>
        </w:rPr>
        <w:t>保密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制度》中的</w:t>
      </w:r>
      <w:r w:rsidR="0033573F" w:rsidRPr="00797FCD">
        <w:rPr>
          <w:rFonts w:asciiTheme="minorEastAsia" w:eastAsiaTheme="minorEastAsia" w:hAnsiTheme="minorEastAsia"/>
          <w:sz w:val="28"/>
          <w:szCs w:val="28"/>
        </w:rPr>
        <w:t>相关</w:t>
      </w:r>
      <w:r w:rsidR="0033573F" w:rsidRPr="00797FCD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="00495361" w:rsidRPr="00797FCD">
        <w:rPr>
          <w:rFonts w:asciiTheme="minorEastAsia" w:eastAsiaTheme="minorEastAsia" w:hAnsiTheme="minorEastAsia" w:hint="eastAsia"/>
          <w:sz w:val="28"/>
          <w:szCs w:val="28"/>
        </w:rPr>
        <w:t>执行。</w:t>
      </w:r>
    </w:p>
    <w:p w:rsidR="001F075E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8" w:name="_Toc433806765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97FCD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）涉密项目知悉范围</w:t>
      </w:r>
      <w:bookmarkEnd w:id="48"/>
    </w:p>
    <w:p w:rsidR="005C1D1E" w:rsidRPr="00797FCD" w:rsidRDefault="00CD64A5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涉密项目相关的设计方案、研发成果及有关建设情况，项目组人员不得擅自以任何形式公开发表、交流或转让。</w:t>
      </w:r>
    </w:p>
    <w:p w:rsidR="001F075E" w:rsidRPr="00797FCD" w:rsidRDefault="001F075E" w:rsidP="001F075E">
      <w:pPr>
        <w:pStyle w:val="3"/>
        <w:rPr>
          <w:rFonts w:asciiTheme="minorEastAsia" w:eastAsiaTheme="minorEastAsia" w:hAnsiTheme="minorEastAsia"/>
          <w:sz w:val="28"/>
          <w:szCs w:val="28"/>
        </w:rPr>
      </w:pPr>
      <w:bookmarkStart w:id="49" w:name="_Toc433806766"/>
      <w:r w:rsidRPr="00797FC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97FCD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797FCD">
        <w:rPr>
          <w:rFonts w:asciiTheme="minorEastAsia" w:eastAsiaTheme="minorEastAsia" w:hAnsiTheme="minorEastAsia" w:hint="eastAsia"/>
          <w:sz w:val="28"/>
          <w:szCs w:val="28"/>
        </w:rPr>
        <w:t>）涉密项目申请资质证书</w:t>
      </w:r>
      <w:bookmarkEnd w:id="49"/>
    </w:p>
    <w:p w:rsidR="00CD64A5" w:rsidRPr="00797FCD" w:rsidRDefault="00CD64A5" w:rsidP="001F075E">
      <w:pPr>
        <w:rPr>
          <w:rFonts w:asciiTheme="minorEastAsia" w:eastAsiaTheme="minorEastAsia" w:hAnsiTheme="minorEastAsia"/>
          <w:sz w:val="28"/>
          <w:szCs w:val="28"/>
        </w:rPr>
      </w:pPr>
      <w:r w:rsidRPr="00797FCD">
        <w:rPr>
          <w:rFonts w:asciiTheme="minorEastAsia" w:eastAsiaTheme="minorEastAsia" w:hAnsiTheme="minorEastAsia" w:hint="eastAsia"/>
          <w:sz w:val="28"/>
          <w:szCs w:val="28"/>
        </w:rPr>
        <w:t>需利用涉密项目申请专利，应该严格遵守保密规定。保密办对资料进行审查批准后可申请。秘密级和机密级项目，应当按照法定程序审批后申请保密专利，符合专利申请条件的，应该办理解密手续；绝密项目，在保密期限内不得申请专利或者保密专利。</w:t>
      </w:r>
    </w:p>
    <w:p w:rsidR="004547B8" w:rsidRPr="00797FCD" w:rsidRDefault="004547B8" w:rsidP="001F075E">
      <w:pPr>
        <w:pStyle w:val="1"/>
        <w:rPr>
          <w:rFonts w:asciiTheme="minorEastAsia" w:eastAsiaTheme="minorEastAsia" w:hAnsiTheme="minorEastAsia"/>
          <w:sz w:val="28"/>
          <w:szCs w:val="28"/>
        </w:rPr>
      </w:pPr>
      <w:bookmarkStart w:id="50" w:name="_Toc433806767"/>
      <w:r w:rsidRPr="00797FCD">
        <w:rPr>
          <w:rFonts w:asciiTheme="minorEastAsia" w:eastAsiaTheme="minorEastAsia" w:hAnsiTheme="minorEastAsia" w:hint="eastAsia"/>
          <w:sz w:val="28"/>
          <w:szCs w:val="28"/>
        </w:rPr>
        <w:lastRenderedPageBreak/>
        <w:t>第七章  附  则</w:t>
      </w:r>
      <w:bookmarkEnd w:id="50"/>
    </w:p>
    <w:p w:rsidR="004547B8" w:rsidRDefault="00797FCD" w:rsidP="004547B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4547B8" w:rsidRPr="00797FCD">
        <w:rPr>
          <w:rFonts w:asciiTheme="minorEastAsia" w:eastAsiaTheme="minorEastAsia" w:hAnsiTheme="minorEastAsia" w:hint="eastAsia"/>
          <w:sz w:val="28"/>
          <w:szCs w:val="28"/>
        </w:rPr>
        <w:t>本制度自公布之日起执行。</w:t>
      </w:r>
    </w:p>
    <w:p w:rsidR="00797FCD" w:rsidRPr="00797FCD" w:rsidRDefault="00797FCD" w:rsidP="004547B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二、附件</w:t>
      </w:r>
    </w:p>
    <w:p w:rsidR="00797FCD" w:rsidRDefault="00797FCD">
      <w:pPr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075E" w:rsidRDefault="001F075E" w:rsidP="001F075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</w:t>
      </w:r>
    </w:p>
    <w:p w:rsidR="00D978B4" w:rsidRPr="009A79D1" w:rsidRDefault="00D978B4" w:rsidP="00D978B4">
      <w:pPr>
        <w:widowControl/>
        <w:ind w:firstLineChars="1000" w:firstLine="2800"/>
        <w:jc w:val="left"/>
        <w:rPr>
          <w:sz w:val="28"/>
          <w:szCs w:val="28"/>
        </w:rPr>
      </w:pPr>
      <w:r w:rsidRPr="009A79D1">
        <w:rPr>
          <w:rFonts w:hint="eastAsia"/>
          <w:sz w:val="28"/>
          <w:szCs w:val="28"/>
        </w:rPr>
        <w:t>现场技术服务记录单</w:t>
      </w:r>
    </w:p>
    <w:p w:rsidR="00D978B4" w:rsidRPr="00BE2087" w:rsidRDefault="00D978B4" w:rsidP="00D978B4">
      <w:pPr>
        <w:spacing w:line="240" w:lineRule="exact"/>
        <w:ind w:right="420"/>
        <w:rPr>
          <w:sz w:val="24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370"/>
        <w:gridCol w:w="1602"/>
        <w:gridCol w:w="1136"/>
        <w:gridCol w:w="1983"/>
        <w:gridCol w:w="1134"/>
        <w:gridCol w:w="2544"/>
      </w:tblGrid>
      <w:tr w:rsidR="00D978B4" w:rsidRPr="001F075E" w:rsidTr="00241EE0">
        <w:trPr>
          <w:trHeight w:val="42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用户信息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单位名称</w:t>
            </w:r>
          </w:p>
        </w:tc>
        <w:tc>
          <w:tcPr>
            <w:tcW w:w="839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</w:tr>
      <w:tr w:rsidR="00D978B4" w:rsidRPr="001F075E" w:rsidTr="00241EE0">
        <w:trPr>
          <w:trHeight w:val="367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单位地址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</w:tr>
      <w:tr w:rsidR="00D978B4" w:rsidRPr="001F075E" w:rsidTr="00241EE0">
        <w:trPr>
          <w:trHeight w:val="367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</w:tr>
      <w:tr w:rsidR="00D978B4" w:rsidRPr="001F075E" w:rsidTr="00241EE0">
        <w:trPr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联系人</w:t>
            </w:r>
          </w:p>
        </w:tc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电话号码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软件</w:t>
            </w:r>
            <w:r w:rsidRPr="001F075E">
              <w:rPr>
                <w:rFonts w:hint="eastAsia"/>
                <w:szCs w:val="21"/>
              </w:rPr>
              <w:t>/</w:t>
            </w:r>
            <w:r w:rsidRPr="001F075E">
              <w:rPr>
                <w:rFonts w:hint="eastAsia"/>
                <w:szCs w:val="21"/>
              </w:rPr>
              <w:t>版本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</w:p>
        </w:tc>
      </w:tr>
      <w:tr w:rsidR="00D978B4" w:rsidRPr="001F075E" w:rsidTr="00241EE0">
        <w:trPr>
          <w:trHeight w:val="413"/>
          <w:jc w:val="center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wordWrap w:val="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服</w:t>
            </w:r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  <w:proofErr w:type="gramStart"/>
            <w:r w:rsidRPr="001F075E">
              <w:rPr>
                <w:rFonts w:hint="eastAsia"/>
                <w:szCs w:val="21"/>
              </w:rPr>
              <w:t>务</w:t>
            </w:r>
            <w:proofErr w:type="gramEnd"/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情</w:t>
            </w:r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  <w:proofErr w:type="gramStart"/>
            <w:r w:rsidRPr="001F075E">
              <w:rPr>
                <w:rFonts w:hint="eastAsia"/>
                <w:szCs w:val="21"/>
              </w:rPr>
              <w:t>况</w:t>
            </w:r>
            <w:proofErr w:type="gramEnd"/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记</w:t>
            </w:r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录</w:t>
            </w: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ind w:right="21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到达时间：</w:t>
            </w:r>
            <w:r w:rsidRPr="001F075E">
              <w:rPr>
                <w:rFonts w:hint="eastAsia"/>
                <w:szCs w:val="21"/>
              </w:rPr>
              <w:t xml:space="preserve">    </w:t>
            </w:r>
            <w:r w:rsidRPr="001F075E">
              <w:rPr>
                <w:rFonts w:hint="eastAsia"/>
                <w:szCs w:val="21"/>
              </w:rPr>
              <w:t xml:space="preserve">年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 xml:space="preserve">月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 xml:space="preserve">日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 xml:space="preserve">时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>分</w:t>
            </w:r>
            <w:proofErr w:type="gramStart"/>
            <w:r w:rsidRPr="001F075E">
              <w:rPr>
                <w:rFonts w:hint="eastAsia"/>
                <w:szCs w:val="21"/>
              </w:rPr>
              <w:t xml:space="preserve">　　　　</w:t>
            </w:r>
            <w:proofErr w:type="gramEnd"/>
            <w:r w:rsidRPr="001F075E">
              <w:rPr>
                <w:rFonts w:hint="eastAsia"/>
                <w:szCs w:val="21"/>
              </w:rPr>
              <w:t>离开时间：</w:t>
            </w:r>
            <w:r w:rsidRPr="001F075E">
              <w:rPr>
                <w:rFonts w:hint="eastAsia"/>
                <w:szCs w:val="21"/>
              </w:rPr>
              <w:t xml:space="preserve">    </w:t>
            </w:r>
            <w:r w:rsidRPr="001F075E">
              <w:rPr>
                <w:rFonts w:hint="eastAsia"/>
                <w:szCs w:val="21"/>
              </w:rPr>
              <w:t xml:space="preserve">年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 xml:space="preserve">月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>日</w:t>
            </w:r>
            <w:r w:rsidRPr="001F075E">
              <w:rPr>
                <w:rFonts w:hint="eastAsia"/>
                <w:szCs w:val="21"/>
              </w:rPr>
              <w:t xml:space="preserve">    </w:t>
            </w:r>
            <w:r w:rsidRPr="001F075E">
              <w:rPr>
                <w:rFonts w:hint="eastAsia"/>
                <w:szCs w:val="21"/>
              </w:rPr>
              <w:t xml:space="preserve">时　</w:t>
            </w:r>
            <w:r w:rsidRPr="001F075E">
              <w:rPr>
                <w:rFonts w:hint="eastAsia"/>
                <w:szCs w:val="21"/>
              </w:rPr>
              <w:t xml:space="preserve">  </w:t>
            </w:r>
            <w:r w:rsidRPr="001F075E">
              <w:rPr>
                <w:rFonts w:hint="eastAsia"/>
                <w:szCs w:val="21"/>
              </w:rPr>
              <w:t>分</w:t>
            </w:r>
          </w:p>
        </w:tc>
      </w:tr>
      <w:tr w:rsidR="00D978B4" w:rsidRPr="001F075E" w:rsidTr="00241EE0">
        <w:trPr>
          <w:trHeight w:val="1275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wordWrap w:val="0"/>
              <w:rPr>
                <w:szCs w:val="21"/>
              </w:rPr>
            </w:pP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问题情况记录：</w:t>
            </w:r>
          </w:p>
          <w:p w:rsidR="00D978B4" w:rsidRPr="001F075E" w:rsidRDefault="00D978B4" w:rsidP="00241EE0">
            <w:pPr>
              <w:rPr>
                <w:szCs w:val="21"/>
              </w:rPr>
            </w:pPr>
          </w:p>
        </w:tc>
      </w:tr>
      <w:tr w:rsidR="00D978B4" w:rsidRPr="001F075E" w:rsidTr="00797FCD">
        <w:trPr>
          <w:trHeight w:val="1453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8B4" w:rsidRPr="001F075E" w:rsidRDefault="00D978B4" w:rsidP="00241EE0">
            <w:pPr>
              <w:wordWrap w:val="0"/>
              <w:rPr>
                <w:szCs w:val="21"/>
              </w:rPr>
            </w:pPr>
          </w:p>
        </w:tc>
        <w:tc>
          <w:tcPr>
            <w:tcW w:w="9769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wordWrap w:val="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服务情况记录：</w:t>
            </w:r>
          </w:p>
          <w:p w:rsidR="00D978B4" w:rsidRPr="001F075E" w:rsidRDefault="00D978B4" w:rsidP="00241EE0">
            <w:pPr>
              <w:wordWrap w:val="0"/>
              <w:rPr>
                <w:szCs w:val="21"/>
              </w:rPr>
            </w:pPr>
          </w:p>
          <w:p w:rsidR="00D978B4" w:rsidRPr="001F075E" w:rsidRDefault="00D978B4" w:rsidP="00241EE0">
            <w:pPr>
              <w:wordWrap w:val="0"/>
              <w:jc w:val="right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现场技术工程师签字：</w:t>
            </w:r>
            <w:r w:rsidRPr="001F075E">
              <w:rPr>
                <w:rFonts w:hint="eastAsia"/>
                <w:szCs w:val="21"/>
              </w:rPr>
              <w:t xml:space="preserve">          </w:t>
            </w:r>
          </w:p>
        </w:tc>
      </w:tr>
      <w:tr w:rsidR="00D978B4" w:rsidRPr="001F075E" w:rsidTr="00241EE0">
        <w:trPr>
          <w:trHeight w:val="1501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用户评价及建议</w:t>
            </w:r>
          </w:p>
        </w:tc>
        <w:tc>
          <w:tcPr>
            <w:tcW w:w="9769" w:type="dxa"/>
            <w:gridSpan w:val="6"/>
            <w:tcBorders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您对本次技术服务的评价：</w:t>
            </w:r>
          </w:p>
          <w:p w:rsidR="00D978B4" w:rsidRPr="001F075E" w:rsidRDefault="00D978B4" w:rsidP="00241EE0">
            <w:pPr>
              <w:ind w:firstLine="420"/>
              <w:rPr>
                <w:szCs w:val="21"/>
              </w:rPr>
            </w:pPr>
            <w:r w:rsidRPr="001F075E">
              <w:rPr>
                <w:rFonts w:ascii="宋体" w:hAnsi="宋体" w:hint="eastAsia"/>
                <w:szCs w:val="21"/>
              </w:rPr>
              <w:t>■</w:t>
            </w:r>
            <w:r w:rsidRPr="001F075E">
              <w:rPr>
                <w:rFonts w:hint="eastAsia"/>
                <w:szCs w:val="21"/>
              </w:rPr>
              <w:t>问题全部解决</w:t>
            </w:r>
          </w:p>
          <w:p w:rsidR="00D978B4" w:rsidRPr="001F075E" w:rsidRDefault="00D978B4" w:rsidP="00241EE0">
            <w:pPr>
              <w:ind w:firstLine="42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□问题部分解决，未解决问题：</w:t>
            </w:r>
            <w:r w:rsidRPr="001F075E">
              <w:rPr>
                <w:szCs w:val="21"/>
              </w:rPr>
              <w:t xml:space="preserve"> </w:t>
            </w:r>
          </w:p>
          <w:p w:rsidR="00D978B4" w:rsidRPr="00797FCD" w:rsidRDefault="00D978B4" w:rsidP="00797FCD">
            <w:pPr>
              <w:ind w:firstLine="420"/>
              <w:rPr>
                <w:szCs w:val="21"/>
                <w:u w:val="single"/>
              </w:rPr>
            </w:pPr>
            <w:r w:rsidRPr="001F075E">
              <w:rPr>
                <w:rFonts w:hint="eastAsia"/>
                <w:szCs w:val="21"/>
              </w:rPr>
              <w:t>□问题未解决，未解决问题：</w:t>
            </w:r>
          </w:p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用户建议</w:t>
            </w:r>
          </w:p>
          <w:p w:rsidR="00D978B4" w:rsidRPr="001F075E" w:rsidRDefault="00D978B4" w:rsidP="001F075E">
            <w:pPr>
              <w:ind w:firstLineChars="3200" w:firstLine="6720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用户确认签章：</w:t>
            </w:r>
          </w:p>
          <w:p w:rsidR="00D978B4" w:rsidRPr="001F075E" w:rsidRDefault="00D978B4" w:rsidP="001F075E">
            <w:pPr>
              <w:ind w:firstLineChars="3850" w:firstLine="8085"/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年</w:t>
            </w:r>
            <w:r w:rsidRPr="001F075E">
              <w:rPr>
                <w:rFonts w:hint="eastAsia"/>
                <w:szCs w:val="21"/>
              </w:rPr>
              <w:t xml:space="preserve">   </w:t>
            </w:r>
            <w:r w:rsidRPr="001F075E">
              <w:rPr>
                <w:rFonts w:hint="eastAsia"/>
                <w:szCs w:val="21"/>
              </w:rPr>
              <w:t>月</w:t>
            </w:r>
            <w:r w:rsidRPr="001F075E">
              <w:rPr>
                <w:rFonts w:hint="eastAsia"/>
                <w:szCs w:val="21"/>
              </w:rPr>
              <w:t xml:space="preserve">   </w:t>
            </w:r>
            <w:r w:rsidRPr="001F075E">
              <w:rPr>
                <w:rFonts w:hint="eastAsia"/>
                <w:szCs w:val="21"/>
              </w:rPr>
              <w:t>日</w:t>
            </w:r>
          </w:p>
        </w:tc>
      </w:tr>
      <w:tr w:rsidR="00D978B4" w:rsidRPr="001F075E" w:rsidTr="00241EE0">
        <w:trPr>
          <w:trHeight w:val="832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D978B4" w:rsidRPr="001F075E" w:rsidRDefault="003E297B" w:rsidP="00241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相关制度</w:t>
            </w:r>
          </w:p>
        </w:tc>
        <w:tc>
          <w:tcPr>
            <w:tcW w:w="9769" w:type="dxa"/>
            <w:gridSpan w:val="6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797FCD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□</w:t>
            </w:r>
            <w:r w:rsidR="00797FCD">
              <w:rPr>
                <w:rFonts w:hint="eastAsia"/>
                <w:szCs w:val="21"/>
              </w:rPr>
              <w:t>未违反我单位</w:t>
            </w:r>
            <w:r w:rsidR="003E297B">
              <w:rPr>
                <w:rFonts w:hint="eastAsia"/>
                <w:szCs w:val="21"/>
              </w:rPr>
              <w:t>各项</w:t>
            </w:r>
            <w:r w:rsidR="00797FCD">
              <w:rPr>
                <w:rFonts w:hint="eastAsia"/>
                <w:szCs w:val="21"/>
              </w:rPr>
              <w:t>规章制度</w:t>
            </w:r>
            <w:r w:rsidR="00797FCD">
              <w:rPr>
                <w:rFonts w:hint="eastAsia"/>
                <w:szCs w:val="21"/>
              </w:rPr>
              <w:t xml:space="preserve">     </w:t>
            </w:r>
            <w:r w:rsidR="003E297B">
              <w:rPr>
                <w:rFonts w:hint="eastAsia"/>
                <w:szCs w:val="21"/>
              </w:rPr>
              <w:t xml:space="preserve">      </w:t>
            </w:r>
            <w:r w:rsidR="00797FCD">
              <w:rPr>
                <w:rFonts w:hint="eastAsia"/>
                <w:szCs w:val="21"/>
              </w:rPr>
              <w:t xml:space="preserve"> </w:t>
            </w:r>
            <w:r w:rsidR="003E297B">
              <w:rPr>
                <w:rFonts w:hint="eastAsia"/>
                <w:szCs w:val="21"/>
              </w:rPr>
              <w:t xml:space="preserve">        </w:t>
            </w:r>
            <w:r w:rsidRPr="001F075E">
              <w:rPr>
                <w:rFonts w:hint="eastAsia"/>
                <w:szCs w:val="21"/>
              </w:rPr>
              <w:t>□</w:t>
            </w:r>
            <w:r w:rsidR="00797FCD">
              <w:rPr>
                <w:rFonts w:hint="eastAsia"/>
                <w:szCs w:val="21"/>
              </w:rPr>
              <w:t>违反我单位</w:t>
            </w:r>
            <w:r w:rsidR="003E297B">
              <w:rPr>
                <w:rFonts w:hint="eastAsia"/>
                <w:szCs w:val="21"/>
              </w:rPr>
              <w:t>各项</w:t>
            </w:r>
            <w:r w:rsidR="00797FCD">
              <w:rPr>
                <w:rFonts w:hint="eastAsia"/>
                <w:szCs w:val="21"/>
              </w:rPr>
              <w:t>规章制度</w:t>
            </w:r>
          </w:p>
          <w:p w:rsidR="00797FCD" w:rsidRPr="00797FCD" w:rsidRDefault="003E297B" w:rsidP="003E297B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违反我单位各项规章制度并造成经济损失</w:t>
            </w:r>
            <w:r>
              <w:rPr>
                <w:rFonts w:hint="eastAsia"/>
                <w:szCs w:val="21"/>
              </w:rPr>
              <w:t xml:space="preserve">        </w:t>
            </w:r>
            <w:r w:rsidRPr="001F075E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恶意违反我单位各项规章制度</w:t>
            </w:r>
          </w:p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 xml:space="preserve">                                                                </w:t>
            </w:r>
            <w:r w:rsidRPr="001F075E">
              <w:rPr>
                <w:rFonts w:hint="eastAsia"/>
                <w:szCs w:val="21"/>
              </w:rPr>
              <w:t>用户确认签章：</w:t>
            </w:r>
          </w:p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szCs w:val="21"/>
              </w:rPr>
              <w:t xml:space="preserve">                                                                             </w:t>
            </w:r>
            <w:r w:rsidRPr="001F075E">
              <w:rPr>
                <w:rFonts w:hint="eastAsia"/>
                <w:szCs w:val="21"/>
              </w:rPr>
              <w:t>年</w:t>
            </w:r>
            <w:r w:rsidRPr="001F075E">
              <w:rPr>
                <w:rFonts w:hint="eastAsia"/>
                <w:szCs w:val="21"/>
              </w:rPr>
              <w:t xml:space="preserve">   </w:t>
            </w:r>
            <w:r w:rsidRPr="001F075E">
              <w:rPr>
                <w:rFonts w:hint="eastAsia"/>
                <w:szCs w:val="21"/>
              </w:rPr>
              <w:t>月</w:t>
            </w:r>
            <w:r w:rsidRPr="001F075E">
              <w:rPr>
                <w:rFonts w:hint="eastAsia"/>
                <w:szCs w:val="21"/>
              </w:rPr>
              <w:t xml:space="preserve">   </w:t>
            </w:r>
            <w:r w:rsidRPr="001F075E">
              <w:rPr>
                <w:rFonts w:hint="eastAsia"/>
                <w:szCs w:val="21"/>
              </w:rPr>
              <w:t>日</w:t>
            </w:r>
          </w:p>
        </w:tc>
      </w:tr>
      <w:tr w:rsidR="00D978B4" w:rsidRPr="001F075E" w:rsidTr="00241EE0">
        <w:trPr>
          <w:trHeight w:val="832"/>
          <w:jc w:val="center"/>
        </w:trPr>
        <w:tc>
          <w:tcPr>
            <w:tcW w:w="1019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8B4" w:rsidRPr="001F075E" w:rsidRDefault="00D978B4" w:rsidP="00241EE0">
            <w:pPr>
              <w:rPr>
                <w:b/>
                <w:szCs w:val="21"/>
              </w:rPr>
            </w:pPr>
            <w:r w:rsidRPr="001F075E">
              <w:rPr>
                <w:rFonts w:hint="eastAsia"/>
                <w:b/>
                <w:szCs w:val="21"/>
              </w:rPr>
              <w:t>尊敬的客户朋友：感谢您选择北京科思诚科技有限公司（以下</w:t>
            </w:r>
            <w:proofErr w:type="gramStart"/>
            <w:r w:rsidRPr="001F075E">
              <w:rPr>
                <w:rFonts w:hint="eastAsia"/>
                <w:b/>
                <w:szCs w:val="21"/>
              </w:rPr>
              <w:t>简称科思诚</w:t>
            </w:r>
            <w:proofErr w:type="gramEnd"/>
            <w:r w:rsidRPr="001F075E">
              <w:rPr>
                <w:rFonts w:hint="eastAsia"/>
                <w:b/>
                <w:szCs w:val="21"/>
              </w:rPr>
              <w:t>）的产品或服务！</w:t>
            </w:r>
          </w:p>
          <w:p w:rsidR="00D978B4" w:rsidRPr="001F075E" w:rsidRDefault="00D978B4" w:rsidP="00241EE0">
            <w:pPr>
              <w:rPr>
                <w:szCs w:val="21"/>
              </w:rPr>
            </w:pPr>
            <w:r w:rsidRPr="001F075E">
              <w:rPr>
                <w:rFonts w:hint="eastAsia"/>
                <w:b/>
                <w:szCs w:val="21"/>
              </w:rPr>
              <w:t>我们的工程师为您提供现场服务后会填写现场服务记录单，请您仔细审核并如实填写现场技术服务记录单，该记录单将作为追溯服务历史或用作相关的凭证，另外，</w:t>
            </w:r>
            <w:proofErr w:type="gramStart"/>
            <w:r w:rsidRPr="001F075E">
              <w:rPr>
                <w:rFonts w:hint="eastAsia"/>
                <w:b/>
                <w:szCs w:val="21"/>
              </w:rPr>
              <w:t>科思诚</w:t>
            </w:r>
            <w:proofErr w:type="gramEnd"/>
            <w:r w:rsidRPr="001F075E">
              <w:rPr>
                <w:rFonts w:hint="eastAsia"/>
                <w:b/>
                <w:szCs w:val="21"/>
              </w:rPr>
              <w:t>公司将根据您的提议改进产品与服务，以便更好地为您服务，谢谢您的合作！</w:t>
            </w:r>
          </w:p>
        </w:tc>
      </w:tr>
    </w:tbl>
    <w:p w:rsidR="00797FCD" w:rsidRDefault="00797FCD" w:rsidP="004547B8">
      <w:r>
        <w:rPr>
          <w:rFonts w:hint="eastAsia"/>
        </w:rPr>
        <w:lastRenderedPageBreak/>
        <w:t>附件二</w:t>
      </w:r>
    </w:p>
    <w:tbl>
      <w:tblPr>
        <w:tblStyle w:val="af"/>
        <w:tblpPr w:leftFromText="180" w:rightFromText="180" w:vertAnchor="page" w:horzAnchor="margin" w:tblpY="2752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97FCD" w:rsidTr="00797FCD">
        <w:trPr>
          <w:trHeight w:val="791"/>
        </w:trPr>
        <w:tc>
          <w:tcPr>
            <w:tcW w:w="2130" w:type="dxa"/>
          </w:tcPr>
          <w:p w:rsidR="00797FCD" w:rsidRDefault="00797FCD" w:rsidP="00797FCD">
            <w:r>
              <w:rPr>
                <w:rFonts w:hint="eastAsia"/>
              </w:rPr>
              <w:t>项目名称</w:t>
            </w:r>
          </w:p>
        </w:tc>
        <w:tc>
          <w:tcPr>
            <w:tcW w:w="2130" w:type="dxa"/>
          </w:tcPr>
          <w:p w:rsidR="00797FCD" w:rsidRDefault="00797FCD" w:rsidP="00797FCD"/>
        </w:tc>
        <w:tc>
          <w:tcPr>
            <w:tcW w:w="2131" w:type="dxa"/>
          </w:tcPr>
          <w:p w:rsidR="00797FCD" w:rsidRDefault="00797FCD" w:rsidP="00797FCD">
            <w:r>
              <w:rPr>
                <w:rFonts w:hint="eastAsia"/>
              </w:rPr>
              <w:t>负责人</w:t>
            </w:r>
          </w:p>
        </w:tc>
        <w:tc>
          <w:tcPr>
            <w:tcW w:w="2131" w:type="dxa"/>
          </w:tcPr>
          <w:p w:rsidR="00797FCD" w:rsidRDefault="00797FCD" w:rsidP="00797FCD"/>
        </w:tc>
      </w:tr>
      <w:tr w:rsidR="00797FCD" w:rsidTr="00797FCD">
        <w:trPr>
          <w:trHeight w:val="703"/>
        </w:trPr>
        <w:tc>
          <w:tcPr>
            <w:tcW w:w="2130" w:type="dxa"/>
          </w:tcPr>
          <w:p w:rsidR="00797FCD" w:rsidRDefault="00797FCD" w:rsidP="00797FCD">
            <w:r>
              <w:rPr>
                <w:rFonts w:hint="eastAsia"/>
              </w:rPr>
              <w:t>合同时间</w:t>
            </w:r>
          </w:p>
        </w:tc>
        <w:tc>
          <w:tcPr>
            <w:tcW w:w="6392" w:type="dxa"/>
            <w:gridSpan w:val="3"/>
          </w:tcPr>
          <w:p w:rsidR="00797FCD" w:rsidRDefault="00797FCD" w:rsidP="00797FCD"/>
        </w:tc>
      </w:tr>
      <w:tr w:rsidR="00797FCD" w:rsidTr="00797FCD">
        <w:trPr>
          <w:trHeight w:val="3972"/>
        </w:trPr>
        <w:tc>
          <w:tcPr>
            <w:tcW w:w="8522" w:type="dxa"/>
            <w:gridSpan w:val="4"/>
          </w:tcPr>
          <w:p w:rsidR="00797FCD" w:rsidRDefault="00797FCD" w:rsidP="00797FCD">
            <w:r>
              <w:rPr>
                <w:rFonts w:hint="eastAsia"/>
              </w:rPr>
              <w:t>审查内容清单</w:t>
            </w:r>
          </w:p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资料提交人：</w:t>
            </w:r>
          </w:p>
        </w:tc>
      </w:tr>
      <w:tr w:rsidR="00797FCD" w:rsidTr="00797FCD">
        <w:trPr>
          <w:trHeight w:val="2820"/>
        </w:trPr>
        <w:tc>
          <w:tcPr>
            <w:tcW w:w="8522" w:type="dxa"/>
            <w:gridSpan w:val="4"/>
          </w:tcPr>
          <w:p w:rsidR="00797FCD" w:rsidRDefault="00797FCD" w:rsidP="00797FCD">
            <w:r>
              <w:rPr>
                <w:rFonts w:hint="eastAsia"/>
              </w:rPr>
              <w:t>涉密业务部负责人审核情况：</w:t>
            </w:r>
          </w:p>
          <w:p w:rsidR="00797FCD" w:rsidRDefault="00797FCD" w:rsidP="00797FCD">
            <w:r>
              <w:rPr>
                <w:rFonts w:hint="eastAsia"/>
              </w:rPr>
              <w:t xml:space="preserve"> </w:t>
            </w:r>
          </w:p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涉密项目负责人：</w:t>
            </w:r>
          </w:p>
        </w:tc>
      </w:tr>
      <w:tr w:rsidR="00797FCD" w:rsidTr="00797FCD">
        <w:trPr>
          <w:trHeight w:val="3442"/>
        </w:trPr>
        <w:tc>
          <w:tcPr>
            <w:tcW w:w="8522" w:type="dxa"/>
            <w:gridSpan w:val="4"/>
          </w:tcPr>
          <w:p w:rsidR="00797FCD" w:rsidRDefault="00797FCD" w:rsidP="00797FCD">
            <w:r>
              <w:rPr>
                <w:rFonts w:hint="eastAsia"/>
              </w:rPr>
              <w:t>保密办审查情况：</w:t>
            </w:r>
          </w:p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/>
          <w:p w:rsidR="00797FCD" w:rsidRDefault="00797FCD" w:rsidP="00797FCD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保密办：</w:t>
            </w:r>
          </w:p>
        </w:tc>
      </w:tr>
    </w:tbl>
    <w:p w:rsidR="00F25B2D" w:rsidRPr="00D978B4" w:rsidRDefault="00797FCD" w:rsidP="004547B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>项目资料审查表</w:t>
      </w:r>
    </w:p>
    <w:sectPr w:rsidR="00F25B2D" w:rsidRPr="00D978B4" w:rsidSect="002F54A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4D" w:rsidRDefault="0046144D" w:rsidP="0069611C">
      <w:pPr>
        <w:spacing w:line="240" w:lineRule="auto"/>
      </w:pPr>
      <w:r>
        <w:separator/>
      </w:r>
    </w:p>
  </w:endnote>
  <w:endnote w:type="continuationSeparator" w:id="0">
    <w:p w:rsidR="0046144D" w:rsidRDefault="0046144D" w:rsidP="00696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71" w:rsidRDefault="00A04371" w:rsidP="003733FC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9380"/>
      <w:docPartObj>
        <w:docPartGallery w:val="Page Numbers (Bottom of Page)"/>
        <w:docPartUnique/>
      </w:docPartObj>
    </w:sdtPr>
    <w:sdtContent>
      <w:p w:rsidR="002F54AA" w:rsidRDefault="002F54AA">
        <w:pPr>
          <w:pStyle w:val="a5"/>
          <w:jc w:val="right"/>
        </w:pPr>
        <w:fldSimple w:instr=" PAGE   \* MERGEFORMAT ">
          <w:r w:rsidRPr="002F54AA">
            <w:rPr>
              <w:noProof/>
              <w:lang w:val="zh-CN"/>
            </w:rPr>
            <w:t>1</w:t>
          </w:r>
        </w:fldSimple>
      </w:p>
    </w:sdtContent>
  </w:sdt>
  <w:p w:rsidR="002F54AA" w:rsidRDefault="002F54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4D" w:rsidRDefault="0046144D" w:rsidP="0069611C">
      <w:pPr>
        <w:spacing w:line="240" w:lineRule="auto"/>
      </w:pPr>
      <w:r>
        <w:separator/>
      </w:r>
    </w:p>
  </w:footnote>
  <w:footnote w:type="continuationSeparator" w:id="0">
    <w:p w:rsidR="0046144D" w:rsidRDefault="0046144D" w:rsidP="006961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71" w:rsidRDefault="00A04371" w:rsidP="00000587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CC"/>
    <w:multiLevelType w:val="hybridMultilevel"/>
    <w:tmpl w:val="5A0048D8"/>
    <w:lvl w:ilvl="0" w:tplc="0870F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04C18"/>
    <w:multiLevelType w:val="hybridMultilevel"/>
    <w:tmpl w:val="D55E0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D4012"/>
    <w:multiLevelType w:val="hybridMultilevel"/>
    <w:tmpl w:val="7AA0EDB8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07FA435E"/>
    <w:multiLevelType w:val="hybridMultilevel"/>
    <w:tmpl w:val="694290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B40115"/>
    <w:multiLevelType w:val="hybridMultilevel"/>
    <w:tmpl w:val="0CB281D8"/>
    <w:lvl w:ilvl="0" w:tplc="171AB52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665BE2"/>
    <w:multiLevelType w:val="hybridMultilevel"/>
    <w:tmpl w:val="8E9458C4"/>
    <w:lvl w:ilvl="0" w:tplc="C8B20FFE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0964C6"/>
    <w:multiLevelType w:val="hybridMultilevel"/>
    <w:tmpl w:val="4628C89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7">
    <w:nsid w:val="15476FE5"/>
    <w:multiLevelType w:val="hybridMultilevel"/>
    <w:tmpl w:val="70A006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F058E7"/>
    <w:multiLevelType w:val="hybridMultilevel"/>
    <w:tmpl w:val="7F1E112C"/>
    <w:lvl w:ilvl="0" w:tplc="0870F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1886708A"/>
    <w:multiLevelType w:val="hybridMultilevel"/>
    <w:tmpl w:val="B290F420"/>
    <w:lvl w:ilvl="0" w:tplc="719E538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19E80F41"/>
    <w:multiLevelType w:val="hybridMultilevel"/>
    <w:tmpl w:val="D408E06A"/>
    <w:lvl w:ilvl="0" w:tplc="0409000F">
      <w:start w:val="1"/>
      <w:numFmt w:val="decimal"/>
      <w:lvlText w:val="%1.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1">
    <w:nsid w:val="1BCA5950"/>
    <w:multiLevelType w:val="hybridMultilevel"/>
    <w:tmpl w:val="F61ACC2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1E195FD4"/>
    <w:multiLevelType w:val="hybridMultilevel"/>
    <w:tmpl w:val="05E47B00"/>
    <w:lvl w:ilvl="0" w:tplc="40B4838A">
      <w:start w:val="1"/>
      <w:numFmt w:val="decimal"/>
      <w:lvlText w:val="%1."/>
      <w:lvlJc w:val="left"/>
      <w:pPr>
        <w:ind w:left="7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3">
    <w:nsid w:val="1EBB297B"/>
    <w:multiLevelType w:val="hybridMultilevel"/>
    <w:tmpl w:val="A16AC6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FCE49D0"/>
    <w:multiLevelType w:val="hybridMultilevel"/>
    <w:tmpl w:val="FFF4FE70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5">
    <w:nsid w:val="21031BA7"/>
    <w:multiLevelType w:val="hybridMultilevel"/>
    <w:tmpl w:val="F55207C8"/>
    <w:lvl w:ilvl="0" w:tplc="171AB52C">
      <w:start w:val="1"/>
      <w:numFmt w:val="decimal"/>
      <w:lvlText w:val="（%1）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>
    <w:nsid w:val="258D5427"/>
    <w:multiLevelType w:val="hybridMultilevel"/>
    <w:tmpl w:val="DD5466AE"/>
    <w:lvl w:ilvl="0" w:tplc="A198D95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32702EF0"/>
    <w:multiLevelType w:val="hybridMultilevel"/>
    <w:tmpl w:val="0554E9EC"/>
    <w:lvl w:ilvl="0" w:tplc="171AB52C">
      <w:start w:val="1"/>
      <w:numFmt w:val="decimal"/>
      <w:lvlText w:val="（%1）"/>
      <w:lvlJc w:val="left"/>
      <w:pPr>
        <w:ind w:left="14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8">
    <w:nsid w:val="3E6A2FAB"/>
    <w:multiLevelType w:val="hybridMultilevel"/>
    <w:tmpl w:val="E25EC41A"/>
    <w:lvl w:ilvl="0" w:tplc="171AB52C">
      <w:start w:val="1"/>
      <w:numFmt w:val="decimal"/>
      <w:lvlText w:val="（%1）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9">
    <w:nsid w:val="43EE54BE"/>
    <w:multiLevelType w:val="hybridMultilevel"/>
    <w:tmpl w:val="2FB2460A"/>
    <w:lvl w:ilvl="0" w:tplc="ACA2750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46F7309D"/>
    <w:multiLevelType w:val="hybridMultilevel"/>
    <w:tmpl w:val="5968461C"/>
    <w:lvl w:ilvl="0" w:tplc="0870F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1">
    <w:nsid w:val="4DCF4D04"/>
    <w:multiLevelType w:val="hybridMultilevel"/>
    <w:tmpl w:val="8DAEE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0FD328D"/>
    <w:multiLevelType w:val="hybridMultilevel"/>
    <w:tmpl w:val="2E6670E4"/>
    <w:lvl w:ilvl="0" w:tplc="4D345D78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64436FB"/>
    <w:multiLevelType w:val="hybridMultilevel"/>
    <w:tmpl w:val="FF96E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AF66A4"/>
    <w:multiLevelType w:val="hybridMultilevel"/>
    <w:tmpl w:val="DD92D37E"/>
    <w:lvl w:ilvl="0" w:tplc="171AB52C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9FF52A9"/>
    <w:multiLevelType w:val="hybridMultilevel"/>
    <w:tmpl w:val="BF6C2388"/>
    <w:lvl w:ilvl="0" w:tplc="FB2C6EE4">
      <w:start w:val="1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6">
    <w:nsid w:val="5A6522B1"/>
    <w:multiLevelType w:val="hybridMultilevel"/>
    <w:tmpl w:val="1C0C54CA"/>
    <w:lvl w:ilvl="0" w:tplc="39D4D8EA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>
    <w:nsid w:val="605D0A51"/>
    <w:multiLevelType w:val="hybridMultilevel"/>
    <w:tmpl w:val="6832B926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8">
    <w:nsid w:val="61D04372"/>
    <w:multiLevelType w:val="hybridMultilevel"/>
    <w:tmpl w:val="0FC67C74"/>
    <w:lvl w:ilvl="0" w:tplc="10443D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CD2FCE"/>
    <w:multiLevelType w:val="hybridMultilevel"/>
    <w:tmpl w:val="C1788C82"/>
    <w:lvl w:ilvl="0" w:tplc="3FC6E26A">
      <w:start w:val="1"/>
      <w:numFmt w:val="decimal"/>
      <w:lvlText w:val="（%1）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0">
    <w:nsid w:val="63E62D85"/>
    <w:multiLevelType w:val="hybridMultilevel"/>
    <w:tmpl w:val="EEEC7262"/>
    <w:lvl w:ilvl="0" w:tplc="0409000F">
      <w:start w:val="1"/>
      <w:numFmt w:val="decimal"/>
      <w:lvlText w:val="%1."/>
      <w:lvlJc w:val="left"/>
      <w:pPr>
        <w:ind w:left="1347" w:hanging="420"/>
      </w:p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1">
    <w:nsid w:val="6449222A"/>
    <w:multiLevelType w:val="hybridMultilevel"/>
    <w:tmpl w:val="412A5B8A"/>
    <w:lvl w:ilvl="0" w:tplc="F5E262B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2">
    <w:nsid w:val="67BF5AC2"/>
    <w:multiLevelType w:val="hybridMultilevel"/>
    <w:tmpl w:val="E5963B58"/>
    <w:lvl w:ilvl="0" w:tplc="F55A0C3A">
      <w:start w:val="1"/>
      <w:numFmt w:val="decimal"/>
      <w:lvlText w:val="（%1）"/>
      <w:lvlJc w:val="left"/>
      <w:pPr>
        <w:ind w:left="156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33">
    <w:nsid w:val="69890D31"/>
    <w:multiLevelType w:val="hybridMultilevel"/>
    <w:tmpl w:val="0554E9EC"/>
    <w:lvl w:ilvl="0" w:tplc="171AB52C">
      <w:start w:val="1"/>
      <w:numFmt w:val="decimal"/>
      <w:lvlText w:val="（%1）"/>
      <w:lvlJc w:val="left"/>
      <w:pPr>
        <w:ind w:left="14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4">
    <w:nsid w:val="6DE00141"/>
    <w:multiLevelType w:val="hybridMultilevel"/>
    <w:tmpl w:val="9418FA84"/>
    <w:lvl w:ilvl="0" w:tplc="0870F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617987"/>
    <w:multiLevelType w:val="hybridMultilevel"/>
    <w:tmpl w:val="981C0884"/>
    <w:lvl w:ilvl="0" w:tplc="8BFCC7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9A6380D"/>
    <w:multiLevelType w:val="hybridMultilevel"/>
    <w:tmpl w:val="A16AC6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936C4B"/>
    <w:multiLevelType w:val="hybridMultilevel"/>
    <w:tmpl w:val="4628C89C"/>
    <w:lvl w:ilvl="0" w:tplc="0409000F">
      <w:start w:val="1"/>
      <w:numFmt w:val="decimal"/>
      <w:lvlText w:val="%1.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8">
    <w:nsid w:val="7C9F23A4"/>
    <w:multiLevelType w:val="hybridMultilevel"/>
    <w:tmpl w:val="08F04EA8"/>
    <w:lvl w:ilvl="0" w:tplc="171AB52C">
      <w:start w:val="1"/>
      <w:numFmt w:val="decimal"/>
      <w:lvlText w:val="（%1）"/>
      <w:lvlJc w:val="left"/>
      <w:pPr>
        <w:ind w:left="1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ind w:left="5180" w:hanging="420"/>
      </w:pPr>
    </w:lvl>
  </w:abstractNum>
  <w:abstractNum w:abstractNumId="39">
    <w:nsid w:val="7E2E737A"/>
    <w:multiLevelType w:val="hybridMultilevel"/>
    <w:tmpl w:val="5A0048D8"/>
    <w:lvl w:ilvl="0" w:tplc="0870F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36"/>
  </w:num>
  <w:num w:numId="5">
    <w:abstractNumId w:val="21"/>
  </w:num>
  <w:num w:numId="6">
    <w:abstractNumId w:val="1"/>
  </w:num>
  <w:num w:numId="7">
    <w:abstractNumId w:val="9"/>
  </w:num>
  <w:num w:numId="8">
    <w:abstractNumId w:val="32"/>
  </w:num>
  <w:num w:numId="9">
    <w:abstractNumId w:val="16"/>
  </w:num>
  <w:num w:numId="10">
    <w:abstractNumId w:val="35"/>
  </w:num>
  <w:num w:numId="11">
    <w:abstractNumId w:val="28"/>
  </w:num>
  <w:num w:numId="12">
    <w:abstractNumId w:val="25"/>
  </w:num>
  <w:num w:numId="13">
    <w:abstractNumId w:val="8"/>
  </w:num>
  <w:num w:numId="14">
    <w:abstractNumId w:val="34"/>
  </w:num>
  <w:num w:numId="15">
    <w:abstractNumId w:val="20"/>
  </w:num>
  <w:num w:numId="16">
    <w:abstractNumId w:val="39"/>
  </w:num>
  <w:num w:numId="17">
    <w:abstractNumId w:val="11"/>
  </w:num>
  <w:num w:numId="18">
    <w:abstractNumId w:val="0"/>
  </w:num>
  <w:num w:numId="19">
    <w:abstractNumId w:val="27"/>
  </w:num>
  <w:num w:numId="20">
    <w:abstractNumId w:val="10"/>
  </w:num>
  <w:num w:numId="21">
    <w:abstractNumId w:val="29"/>
  </w:num>
  <w:num w:numId="22">
    <w:abstractNumId w:val="30"/>
  </w:num>
  <w:num w:numId="23">
    <w:abstractNumId w:val="19"/>
  </w:num>
  <w:num w:numId="24">
    <w:abstractNumId w:val="22"/>
  </w:num>
  <w:num w:numId="25">
    <w:abstractNumId w:val="6"/>
  </w:num>
  <w:num w:numId="26">
    <w:abstractNumId w:val="26"/>
  </w:num>
  <w:num w:numId="27">
    <w:abstractNumId w:val="4"/>
  </w:num>
  <w:num w:numId="28">
    <w:abstractNumId w:val="14"/>
  </w:num>
  <w:num w:numId="29">
    <w:abstractNumId w:val="2"/>
  </w:num>
  <w:num w:numId="30">
    <w:abstractNumId w:val="18"/>
  </w:num>
  <w:num w:numId="31">
    <w:abstractNumId w:val="15"/>
  </w:num>
  <w:num w:numId="32">
    <w:abstractNumId w:val="7"/>
  </w:num>
  <w:num w:numId="33">
    <w:abstractNumId w:val="23"/>
  </w:num>
  <w:num w:numId="34">
    <w:abstractNumId w:val="33"/>
  </w:num>
  <w:num w:numId="35">
    <w:abstractNumId w:val="37"/>
  </w:num>
  <w:num w:numId="36">
    <w:abstractNumId w:val="24"/>
  </w:num>
  <w:num w:numId="37">
    <w:abstractNumId w:val="17"/>
  </w:num>
  <w:num w:numId="38">
    <w:abstractNumId w:val="31"/>
  </w:num>
  <w:num w:numId="39">
    <w:abstractNumId w:val="12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11C"/>
    <w:rsid w:val="00000587"/>
    <w:rsid w:val="00000758"/>
    <w:rsid w:val="000037B2"/>
    <w:rsid w:val="00003F8C"/>
    <w:rsid w:val="000041A0"/>
    <w:rsid w:val="00007373"/>
    <w:rsid w:val="00010ADF"/>
    <w:rsid w:val="000130F8"/>
    <w:rsid w:val="00013CAF"/>
    <w:rsid w:val="000145A1"/>
    <w:rsid w:val="00016D2C"/>
    <w:rsid w:val="00017575"/>
    <w:rsid w:val="0001796D"/>
    <w:rsid w:val="0002319E"/>
    <w:rsid w:val="00023C23"/>
    <w:rsid w:val="00025D52"/>
    <w:rsid w:val="00026871"/>
    <w:rsid w:val="00027F15"/>
    <w:rsid w:val="000307CB"/>
    <w:rsid w:val="00031358"/>
    <w:rsid w:val="000328DD"/>
    <w:rsid w:val="00034F36"/>
    <w:rsid w:val="00036291"/>
    <w:rsid w:val="00037B3B"/>
    <w:rsid w:val="000418A1"/>
    <w:rsid w:val="000425C6"/>
    <w:rsid w:val="000429F3"/>
    <w:rsid w:val="00043029"/>
    <w:rsid w:val="00044254"/>
    <w:rsid w:val="000445D6"/>
    <w:rsid w:val="0004485B"/>
    <w:rsid w:val="0004498B"/>
    <w:rsid w:val="00046F97"/>
    <w:rsid w:val="000500B3"/>
    <w:rsid w:val="00050DEA"/>
    <w:rsid w:val="00055DAA"/>
    <w:rsid w:val="00055F95"/>
    <w:rsid w:val="000562E5"/>
    <w:rsid w:val="0006573C"/>
    <w:rsid w:val="00066D9D"/>
    <w:rsid w:val="000675FB"/>
    <w:rsid w:val="00067DEF"/>
    <w:rsid w:val="00070B42"/>
    <w:rsid w:val="00074455"/>
    <w:rsid w:val="00074606"/>
    <w:rsid w:val="00074641"/>
    <w:rsid w:val="00075AFC"/>
    <w:rsid w:val="00080DAB"/>
    <w:rsid w:val="00081901"/>
    <w:rsid w:val="00082312"/>
    <w:rsid w:val="000838C6"/>
    <w:rsid w:val="00083C1B"/>
    <w:rsid w:val="000862E6"/>
    <w:rsid w:val="0009085F"/>
    <w:rsid w:val="00092A44"/>
    <w:rsid w:val="00092D09"/>
    <w:rsid w:val="000933F1"/>
    <w:rsid w:val="0009466B"/>
    <w:rsid w:val="000950BE"/>
    <w:rsid w:val="0009540E"/>
    <w:rsid w:val="0009586B"/>
    <w:rsid w:val="000A09A6"/>
    <w:rsid w:val="000A1DD3"/>
    <w:rsid w:val="000A333E"/>
    <w:rsid w:val="000A3A59"/>
    <w:rsid w:val="000B1F24"/>
    <w:rsid w:val="000B2723"/>
    <w:rsid w:val="000B39F4"/>
    <w:rsid w:val="000B6FC2"/>
    <w:rsid w:val="000C2170"/>
    <w:rsid w:val="000C46BB"/>
    <w:rsid w:val="000D0887"/>
    <w:rsid w:val="000D1DD3"/>
    <w:rsid w:val="000D38BD"/>
    <w:rsid w:val="000D3B09"/>
    <w:rsid w:val="000D3B54"/>
    <w:rsid w:val="000D4D77"/>
    <w:rsid w:val="000D6591"/>
    <w:rsid w:val="000D65A9"/>
    <w:rsid w:val="000E0D6B"/>
    <w:rsid w:val="000E1651"/>
    <w:rsid w:val="000E224E"/>
    <w:rsid w:val="000E2B01"/>
    <w:rsid w:val="000E4FC9"/>
    <w:rsid w:val="000F3B36"/>
    <w:rsid w:val="00100688"/>
    <w:rsid w:val="0010069A"/>
    <w:rsid w:val="00102717"/>
    <w:rsid w:val="00114813"/>
    <w:rsid w:val="00117219"/>
    <w:rsid w:val="001178C0"/>
    <w:rsid w:val="0011790E"/>
    <w:rsid w:val="00121A13"/>
    <w:rsid w:val="0012231B"/>
    <w:rsid w:val="00122FE5"/>
    <w:rsid w:val="00125411"/>
    <w:rsid w:val="0013056B"/>
    <w:rsid w:val="00131E52"/>
    <w:rsid w:val="00132571"/>
    <w:rsid w:val="0013337A"/>
    <w:rsid w:val="001349A0"/>
    <w:rsid w:val="00135D78"/>
    <w:rsid w:val="001361A4"/>
    <w:rsid w:val="0013646E"/>
    <w:rsid w:val="001364E3"/>
    <w:rsid w:val="00137733"/>
    <w:rsid w:val="00140D85"/>
    <w:rsid w:val="00141CEC"/>
    <w:rsid w:val="00142486"/>
    <w:rsid w:val="001429C8"/>
    <w:rsid w:val="0014512F"/>
    <w:rsid w:val="00152FBE"/>
    <w:rsid w:val="00155B20"/>
    <w:rsid w:val="00155D91"/>
    <w:rsid w:val="00157412"/>
    <w:rsid w:val="00160AC3"/>
    <w:rsid w:val="001658EB"/>
    <w:rsid w:val="00171496"/>
    <w:rsid w:val="00171E22"/>
    <w:rsid w:val="00173D38"/>
    <w:rsid w:val="00174AAE"/>
    <w:rsid w:val="00176925"/>
    <w:rsid w:val="00177579"/>
    <w:rsid w:val="00181602"/>
    <w:rsid w:val="001846EB"/>
    <w:rsid w:val="001863BE"/>
    <w:rsid w:val="001916DE"/>
    <w:rsid w:val="0019296D"/>
    <w:rsid w:val="00194033"/>
    <w:rsid w:val="00195830"/>
    <w:rsid w:val="00195F6E"/>
    <w:rsid w:val="00196575"/>
    <w:rsid w:val="00196E2B"/>
    <w:rsid w:val="001A0A51"/>
    <w:rsid w:val="001A1D0A"/>
    <w:rsid w:val="001A5816"/>
    <w:rsid w:val="001A59B9"/>
    <w:rsid w:val="001A7B14"/>
    <w:rsid w:val="001B0211"/>
    <w:rsid w:val="001B0563"/>
    <w:rsid w:val="001B096B"/>
    <w:rsid w:val="001B16BF"/>
    <w:rsid w:val="001B199F"/>
    <w:rsid w:val="001B5706"/>
    <w:rsid w:val="001B7ED4"/>
    <w:rsid w:val="001B7EE0"/>
    <w:rsid w:val="001C03EE"/>
    <w:rsid w:val="001C0E82"/>
    <w:rsid w:val="001C1C35"/>
    <w:rsid w:val="001C2057"/>
    <w:rsid w:val="001C2A39"/>
    <w:rsid w:val="001C4278"/>
    <w:rsid w:val="001C6446"/>
    <w:rsid w:val="001D57A1"/>
    <w:rsid w:val="001D5B08"/>
    <w:rsid w:val="001D771E"/>
    <w:rsid w:val="001E2CDD"/>
    <w:rsid w:val="001E35F6"/>
    <w:rsid w:val="001E3A34"/>
    <w:rsid w:val="001E6F33"/>
    <w:rsid w:val="001F075E"/>
    <w:rsid w:val="001F20ED"/>
    <w:rsid w:val="001F6148"/>
    <w:rsid w:val="001F6DBE"/>
    <w:rsid w:val="0021061D"/>
    <w:rsid w:val="002112E9"/>
    <w:rsid w:val="0021255B"/>
    <w:rsid w:val="002155D5"/>
    <w:rsid w:val="00221663"/>
    <w:rsid w:val="00223601"/>
    <w:rsid w:val="00223AE3"/>
    <w:rsid w:val="00232CCE"/>
    <w:rsid w:val="00233CB3"/>
    <w:rsid w:val="00234F3F"/>
    <w:rsid w:val="00236C6E"/>
    <w:rsid w:val="00237329"/>
    <w:rsid w:val="00237D58"/>
    <w:rsid w:val="00241EE0"/>
    <w:rsid w:val="00246086"/>
    <w:rsid w:val="00250833"/>
    <w:rsid w:val="00253737"/>
    <w:rsid w:val="00253964"/>
    <w:rsid w:val="00255976"/>
    <w:rsid w:val="00257229"/>
    <w:rsid w:val="00261FC2"/>
    <w:rsid w:val="002633F5"/>
    <w:rsid w:val="00271840"/>
    <w:rsid w:val="0027225F"/>
    <w:rsid w:val="00273501"/>
    <w:rsid w:val="00273DA6"/>
    <w:rsid w:val="00274708"/>
    <w:rsid w:val="0027501B"/>
    <w:rsid w:val="00275CE4"/>
    <w:rsid w:val="00276EEE"/>
    <w:rsid w:val="002806A8"/>
    <w:rsid w:val="00280E82"/>
    <w:rsid w:val="002816AF"/>
    <w:rsid w:val="00284DA2"/>
    <w:rsid w:val="0028512B"/>
    <w:rsid w:val="00286515"/>
    <w:rsid w:val="0028697A"/>
    <w:rsid w:val="002903A3"/>
    <w:rsid w:val="00291FBD"/>
    <w:rsid w:val="00296A35"/>
    <w:rsid w:val="002A2237"/>
    <w:rsid w:val="002A291D"/>
    <w:rsid w:val="002A2E86"/>
    <w:rsid w:val="002A534F"/>
    <w:rsid w:val="002B181D"/>
    <w:rsid w:val="002B48AF"/>
    <w:rsid w:val="002B5D6F"/>
    <w:rsid w:val="002C0776"/>
    <w:rsid w:val="002C2243"/>
    <w:rsid w:val="002C257E"/>
    <w:rsid w:val="002C347E"/>
    <w:rsid w:val="002C7772"/>
    <w:rsid w:val="002D2ED7"/>
    <w:rsid w:val="002D358A"/>
    <w:rsid w:val="002D5AF9"/>
    <w:rsid w:val="002D6233"/>
    <w:rsid w:val="002D6475"/>
    <w:rsid w:val="002E162E"/>
    <w:rsid w:val="002E47FB"/>
    <w:rsid w:val="002F0E5C"/>
    <w:rsid w:val="002F1717"/>
    <w:rsid w:val="002F3220"/>
    <w:rsid w:val="002F48F8"/>
    <w:rsid w:val="002F52D3"/>
    <w:rsid w:val="002F54AA"/>
    <w:rsid w:val="00300083"/>
    <w:rsid w:val="003037FC"/>
    <w:rsid w:val="00303CAF"/>
    <w:rsid w:val="00304C03"/>
    <w:rsid w:val="003065A4"/>
    <w:rsid w:val="00310165"/>
    <w:rsid w:val="00313795"/>
    <w:rsid w:val="00316464"/>
    <w:rsid w:val="00327CE2"/>
    <w:rsid w:val="00331CFB"/>
    <w:rsid w:val="003325F1"/>
    <w:rsid w:val="00333A14"/>
    <w:rsid w:val="00334148"/>
    <w:rsid w:val="0033573F"/>
    <w:rsid w:val="00335785"/>
    <w:rsid w:val="00336423"/>
    <w:rsid w:val="003429CB"/>
    <w:rsid w:val="00342FF9"/>
    <w:rsid w:val="00343A8A"/>
    <w:rsid w:val="0034457D"/>
    <w:rsid w:val="00344D87"/>
    <w:rsid w:val="00346263"/>
    <w:rsid w:val="003462A9"/>
    <w:rsid w:val="00346AB7"/>
    <w:rsid w:val="00353EC0"/>
    <w:rsid w:val="00355526"/>
    <w:rsid w:val="0035579C"/>
    <w:rsid w:val="00355BE2"/>
    <w:rsid w:val="00356E0E"/>
    <w:rsid w:val="00360B76"/>
    <w:rsid w:val="00365E0F"/>
    <w:rsid w:val="0037079D"/>
    <w:rsid w:val="003721FE"/>
    <w:rsid w:val="003733FC"/>
    <w:rsid w:val="0037388B"/>
    <w:rsid w:val="0037429F"/>
    <w:rsid w:val="00374974"/>
    <w:rsid w:val="00380B08"/>
    <w:rsid w:val="00383298"/>
    <w:rsid w:val="003859AE"/>
    <w:rsid w:val="00390F2A"/>
    <w:rsid w:val="0039141D"/>
    <w:rsid w:val="00391AF4"/>
    <w:rsid w:val="00395F86"/>
    <w:rsid w:val="0039665C"/>
    <w:rsid w:val="003974CB"/>
    <w:rsid w:val="003977B8"/>
    <w:rsid w:val="003A3F4C"/>
    <w:rsid w:val="003A4C3C"/>
    <w:rsid w:val="003A58C4"/>
    <w:rsid w:val="003A6D18"/>
    <w:rsid w:val="003B397F"/>
    <w:rsid w:val="003B511E"/>
    <w:rsid w:val="003C1B97"/>
    <w:rsid w:val="003C2520"/>
    <w:rsid w:val="003C3073"/>
    <w:rsid w:val="003C58C3"/>
    <w:rsid w:val="003C65DC"/>
    <w:rsid w:val="003D319E"/>
    <w:rsid w:val="003D4D1A"/>
    <w:rsid w:val="003D4F7C"/>
    <w:rsid w:val="003D5F15"/>
    <w:rsid w:val="003D6C93"/>
    <w:rsid w:val="003E0BC8"/>
    <w:rsid w:val="003E187D"/>
    <w:rsid w:val="003E297B"/>
    <w:rsid w:val="003E46A0"/>
    <w:rsid w:val="003F7106"/>
    <w:rsid w:val="003F7A6F"/>
    <w:rsid w:val="00400279"/>
    <w:rsid w:val="0040062D"/>
    <w:rsid w:val="00400AEC"/>
    <w:rsid w:val="00401BA4"/>
    <w:rsid w:val="00403766"/>
    <w:rsid w:val="004056FC"/>
    <w:rsid w:val="00406F60"/>
    <w:rsid w:val="004075B9"/>
    <w:rsid w:val="00416D79"/>
    <w:rsid w:val="0041734E"/>
    <w:rsid w:val="004209F7"/>
    <w:rsid w:val="00420DD3"/>
    <w:rsid w:val="00421622"/>
    <w:rsid w:val="00422028"/>
    <w:rsid w:val="004312D4"/>
    <w:rsid w:val="00432FE5"/>
    <w:rsid w:val="0043760B"/>
    <w:rsid w:val="00440AA0"/>
    <w:rsid w:val="00441F1D"/>
    <w:rsid w:val="00442486"/>
    <w:rsid w:val="00443F2D"/>
    <w:rsid w:val="00445948"/>
    <w:rsid w:val="0045371B"/>
    <w:rsid w:val="004547B8"/>
    <w:rsid w:val="0046144D"/>
    <w:rsid w:val="00461DC0"/>
    <w:rsid w:val="004626A0"/>
    <w:rsid w:val="0046647F"/>
    <w:rsid w:val="00466C1B"/>
    <w:rsid w:val="00470E48"/>
    <w:rsid w:val="00471847"/>
    <w:rsid w:val="004729DC"/>
    <w:rsid w:val="004742D1"/>
    <w:rsid w:val="004759DE"/>
    <w:rsid w:val="00477ED4"/>
    <w:rsid w:val="0048018C"/>
    <w:rsid w:val="00481A9C"/>
    <w:rsid w:val="004840C6"/>
    <w:rsid w:val="004855EA"/>
    <w:rsid w:val="00485C55"/>
    <w:rsid w:val="00486C96"/>
    <w:rsid w:val="00495361"/>
    <w:rsid w:val="0049636A"/>
    <w:rsid w:val="004A17D2"/>
    <w:rsid w:val="004A2010"/>
    <w:rsid w:val="004A20D8"/>
    <w:rsid w:val="004A2BAC"/>
    <w:rsid w:val="004A552B"/>
    <w:rsid w:val="004A7358"/>
    <w:rsid w:val="004B0609"/>
    <w:rsid w:val="004B1DE9"/>
    <w:rsid w:val="004B7733"/>
    <w:rsid w:val="004C15AF"/>
    <w:rsid w:val="004C1A97"/>
    <w:rsid w:val="004C1AC6"/>
    <w:rsid w:val="004C3DF1"/>
    <w:rsid w:val="004C728B"/>
    <w:rsid w:val="004D0543"/>
    <w:rsid w:val="004D256D"/>
    <w:rsid w:val="004D4235"/>
    <w:rsid w:val="004D6BB3"/>
    <w:rsid w:val="004D769C"/>
    <w:rsid w:val="004D7B36"/>
    <w:rsid w:val="004E58BF"/>
    <w:rsid w:val="004E6B92"/>
    <w:rsid w:val="004E6E70"/>
    <w:rsid w:val="004E7B1A"/>
    <w:rsid w:val="004F24EA"/>
    <w:rsid w:val="004F2A18"/>
    <w:rsid w:val="004F37F7"/>
    <w:rsid w:val="004F453B"/>
    <w:rsid w:val="004F53D2"/>
    <w:rsid w:val="004F677D"/>
    <w:rsid w:val="00502B87"/>
    <w:rsid w:val="005042C6"/>
    <w:rsid w:val="0050462F"/>
    <w:rsid w:val="00505192"/>
    <w:rsid w:val="00506262"/>
    <w:rsid w:val="00511BD9"/>
    <w:rsid w:val="00513B6A"/>
    <w:rsid w:val="005219DD"/>
    <w:rsid w:val="005231D4"/>
    <w:rsid w:val="0052572D"/>
    <w:rsid w:val="00526FD5"/>
    <w:rsid w:val="00527E77"/>
    <w:rsid w:val="00535653"/>
    <w:rsid w:val="00536653"/>
    <w:rsid w:val="005375EF"/>
    <w:rsid w:val="00537FA9"/>
    <w:rsid w:val="00541514"/>
    <w:rsid w:val="00542638"/>
    <w:rsid w:val="005453FD"/>
    <w:rsid w:val="0054594E"/>
    <w:rsid w:val="00547B36"/>
    <w:rsid w:val="0056058F"/>
    <w:rsid w:val="005629C2"/>
    <w:rsid w:val="00563AC9"/>
    <w:rsid w:val="00563CFC"/>
    <w:rsid w:val="0056535E"/>
    <w:rsid w:val="005661BF"/>
    <w:rsid w:val="00573337"/>
    <w:rsid w:val="00574073"/>
    <w:rsid w:val="0057662C"/>
    <w:rsid w:val="005805D0"/>
    <w:rsid w:val="00581FC6"/>
    <w:rsid w:val="0058259B"/>
    <w:rsid w:val="0058359F"/>
    <w:rsid w:val="005850F1"/>
    <w:rsid w:val="0058605B"/>
    <w:rsid w:val="005928B7"/>
    <w:rsid w:val="00592907"/>
    <w:rsid w:val="005934D0"/>
    <w:rsid w:val="00594709"/>
    <w:rsid w:val="0059676B"/>
    <w:rsid w:val="005A19F7"/>
    <w:rsid w:val="005A47DA"/>
    <w:rsid w:val="005A5EEB"/>
    <w:rsid w:val="005B038A"/>
    <w:rsid w:val="005B1A47"/>
    <w:rsid w:val="005B25BE"/>
    <w:rsid w:val="005B2DB5"/>
    <w:rsid w:val="005B56F1"/>
    <w:rsid w:val="005C1D1E"/>
    <w:rsid w:val="005C3439"/>
    <w:rsid w:val="005C408F"/>
    <w:rsid w:val="005C4C0E"/>
    <w:rsid w:val="005C72B7"/>
    <w:rsid w:val="005C74BE"/>
    <w:rsid w:val="005C7DCB"/>
    <w:rsid w:val="005D3107"/>
    <w:rsid w:val="005D5396"/>
    <w:rsid w:val="005D616E"/>
    <w:rsid w:val="005D6246"/>
    <w:rsid w:val="005D6997"/>
    <w:rsid w:val="005E469B"/>
    <w:rsid w:val="005E50D4"/>
    <w:rsid w:val="005E5481"/>
    <w:rsid w:val="005E6C17"/>
    <w:rsid w:val="005F01AA"/>
    <w:rsid w:val="005F1664"/>
    <w:rsid w:val="005F16C0"/>
    <w:rsid w:val="005F2625"/>
    <w:rsid w:val="005F5DFC"/>
    <w:rsid w:val="00605145"/>
    <w:rsid w:val="00606893"/>
    <w:rsid w:val="00607A75"/>
    <w:rsid w:val="006140BF"/>
    <w:rsid w:val="0062026B"/>
    <w:rsid w:val="006203ED"/>
    <w:rsid w:val="00620797"/>
    <w:rsid w:val="00621DEF"/>
    <w:rsid w:val="00624EE3"/>
    <w:rsid w:val="00626A43"/>
    <w:rsid w:val="0063423F"/>
    <w:rsid w:val="006402D8"/>
    <w:rsid w:val="00651958"/>
    <w:rsid w:val="00651E77"/>
    <w:rsid w:val="00652C48"/>
    <w:rsid w:val="00653EFB"/>
    <w:rsid w:val="0065691E"/>
    <w:rsid w:val="00657592"/>
    <w:rsid w:val="0066397D"/>
    <w:rsid w:val="00664932"/>
    <w:rsid w:val="006670A1"/>
    <w:rsid w:val="006717E8"/>
    <w:rsid w:val="00671BC7"/>
    <w:rsid w:val="00671DAE"/>
    <w:rsid w:val="00673AA4"/>
    <w:rsid w:val="00674B84"/>
    <w:rsid w:val="00682736"/>
    <w:rsid w:val="00683C43"/>
    <w:rsid w:val="006844D7"/>
    <w:rsid w:val="00684567"/>
    <w:rsid w:val="00686553"/>
    <w:rsid w:val="006909B6"/>
    <w:rsid w:val="00690F6C"/>
    <w:rsid w:val="0069101A"/>
    <w:rsid w:val="006923D8"/>
    <w:rsid w:val="006937B7"/>
    <w:rsid w:val="006953B3"/>
    <w:rsid w:val="0069611C"/>
    <w:rsid w:val="006965D1"/>
    <w:rsid w:val="006A0C8C"/>
    <w:rsid w:val="006A7216"/>
    <w:rsid w:val="006B1EBF"/>
    <w:rsid w:val="006B47EC"/>
    <w:rsid w:val="006B4DD0"/>
    <w:rsid w:val="006B53A7"/>
    <w:rsid w:val="006C05B6"/>
    <w:rsid w:val="006C4B11"/>
    <w:rsid w:val="006C75C4"/>
    <w:rsid w:val="006C795B"/>
    <w:rsid w:val="006C7DA1"/>
    <w:rsid w:val="006D1924"/>
    <w:rsid w:val="006D5F54"/>
    <w:rsid w:val="006D6AE7"/>
    <w:rsid w:val="006D77C3"/>
    <w:rsid w:val="006E0EBD"/>
    <w:rsid w:val="006E1200"/>
    <w:rsid w:val="006E2777"/>
    <w:rsid w:val="006E44F5"/>
    <w:rsid w:val="006E53EB"/>
    <w:rsid w:val="006E6360"/>
    <w:rsid w:val="006E65EC"/>
    <w:rsid w:val="006F0648"/>
    <w:rsid w:val="006F2DEA"/>
    <w:rsid w:val="006F6E64"/>
    <w:rsid w:val="007026E2"/>
    <w:rsid w:val="007032B3"/>
    <w:rsid w:val="00704C39"/>
    <w:rsid w:val="0070690F"/>
    <w:rsid w:val="00714057"/>
    <w:rsid w:val="007150F9"/>
    <w:rsid w:val="00716112"/>
    <w:rsid w:val="00716538"/>
    <w:rsid w:val="00717603"/>
    <w:rsid w:val="00717962"/>
    <w:rsid w:val="0072016C"/>
    <w:rsid w:val="007220D9"/>
    <w:rsid w:val="00725710"/>
    <w:rsid w:val="00734442"/>
    <w:rsid w:val="00734E80"/>
    <w:rsid w:val="007357FE"/>
    <w:rsid w:val="00737E1A"/>
    <w:rsid w:val="00737E52"/>
    <w:rsid w:val="00740733"/>
    <w:rsid w:val="00740975"/>
    <w:rsid w:val="00740B9C"/>
    <w:rsid w:val="00742E05"/>
    <w:rsid w:val="00745CAE"/>
    <w:rsid w:val="007465E3"/>
    <w:rsid w:val="00747556"/>
    <w:rsid w:val="00747598"/>
    <w:rsid w:val="00747AF6"/>
    <w:rsid w:val="0075270A"/>
    <w:rsid w:val="007538B5"/>
    <w:rsid w:val="007563AE"/>
    <w:rsid w:val="0076077A"/>
    <w:rsid w:val="00762201"/>
    <w:rsid w:val="00763822"/>
    <w:rsid w:val="00765CB4"/>
    <w:rsid w:val="00766E4F"/>
    <w:rsid w:val="00771A90"/>
    <w:rsid w:val="00777AEE"/>
    <w:rsid w:val="00786216"/>
    <w:rsid w:val="007876D0"/>
    <w:rsid w:val="00792F13"/>
    <w:rsid w:val="0079412F"/>
    <w:rsid w:val="00797127"/>
    <w:rsid w:val="00797FCD"/>
    <w:rsid w:val="007A1A02"/>
    <w:rsid w:val="007A2FBC"/>
    <w:rsid w:val="007A66F4"/>
    <w:rsid w:val="007A6C57"/>
    <w:rsid w:val="007A75D1"/>
    <w:rsid w:val="007B1144"/>
    <w:rsid w:val="007B27AF"/>
    <w:rsid w:val="007B2D8B"/>
    <w:rsid w:val="007B3504"/>
    <w:rsid w:val="007B5533"/>
    <w:rsid w:val="007B584B"/>
    <w:rsid w:val="007B5B64"/>
    <w:rsid w:val="007B6906"/>
    <w:rsid w:val="007C11DC"/>
    <w:rsid w:val="007C14FB"/>
    <w:rsid w:val="007C41BE"/>
    <w:rsid w:val="007C4DFF"/>
    <w:rsid w:val="007C7AD0"/>
    <w:rsid w:val="007C7B2B"/>
    <w:rsid w:val="007D4FC0"/>
    <w:rsid w:val="007D7DE7"/>
    <w:rsid w:val="007E0BDC"/>
    <w:rsid w:val="007E0E12"/>
    <w:rsid w:val="007E5134"/>
    <w:rsid w:val="007F1AA4"/>
    <w:rsid w:val="007F20A4"/>
    <w:rsid w:val="007F58B5"/>
    <w:rsid w:val="007F6032"/>
    <w:rsid w:val="007F781E"/>
    <w:rsid w:val="00800DC6"/>
    <w:rsid w:val="008017C4"/>
    <w:rsid w:val="00802F42"/>
    <w:rsid w:val="00804DE9"/>
    <w:rsid w:val="00805869"/>
    <w:rsid w:val="00807F79"/>
    <w:rsid w:val="00810A7B"/>
    <w:rsid w:val="00811993"/>
    <w:rsid w:val="00812579"/>
    <w:rsid w:val="008125EB"/>
    <w:rsid w:val="00813E91"/>
    <w:rsid w:val="00820384"/>
    <w:rsid w:val="008210FE"/>
    <w:rsid w:val="008228E4"/>
    <w:rsid w:val="00824047"/>
    <w:rsid w:val="00830AD5"/>
    <w:rsid w:val="00831480"/>
    <w:rsid w:val="00831E6D"/>
    <w:rsid w:val="00832729"/>
    <w:rsid w:val="00833868"/>
    <w:rsid w:val="00836225"/>
    <w:rsid w:val="008368B5"/>
    <w:rsid w:val="008400B7"/>
    <w:rsid w:val="00841983"/>
    <w:rsid w:val="0084402E"/>
    <w:rsid w:val="00845940"/>
    <w:rsid w:val="008466DD"/>
    <w:rsid w:val="00847E9F"/>
    <w:rsid w:val="008507D9"/>
    <w:rsid w:val="00853BD7"/>
    <w:rsid w:val="008567AD"/>
    <w:rsid w:val="00856C3D"/>
    <w:rsid w:val="00860571"/>
    <w:rsid w:val="008621F4"/>
    <w:rsid w:val="0086233B"/>
    <w:rsid w:val="008663BF"/>
    <w:rsid w:val="008712C6"/>
    <w:rsid w:val="008726B4"/>
    <w:rsid w:val="00875085"/>
    <w:rsid w:val="00875327"/>
    <w:rsid w:val="008760BB"/>
    <w:rsid w:val="00877CB8"/>
    <w:rsid w:val="008811D0"/>
    <w:rsid w:val="00881A78"/>
    <w:rsid w:val="00883E46"/>
    <w:rsid w:val="00893740"/>
    <w:rsid w:val="008946DE"/>
    <w:rsid w:val="00896C31"/>
    <w:rsid w:val="008A0AC7"/>
    <w:rsid w:val="008A1B8A"/>
    <w:rsid w:val="008A3378"/>
    <w:rsid w:val="008A3423"/>
    <w:rsid w:val="008A4284"/>
    <w:rsid w:val="008A4E32"/>
    <w:rsid w:val="008A57B3"/>
    <w:rsid w:val="008A6246"/>
    <w:rsid w:val="008B1092"/>
    <w:rsid w:val="008B14E6"/>
    <w:rsid w:val="008B3F78"/>
    <w:rsid w:val="008B53E7"/>
    <w:rsid w:val="008C1ABF"/>
    <w:rsid w:val="008C4CF6"/>
    <w:rsid w:val="008C7199"/>
    <w:rsid w:val="008D0DF9"/>
    <w:rsid w:val="008D0F96"/>
    <w:rsid w:val="008D2AB8"/>
    <w:rsid w:val="008D5DF0"/>
    <w:rsid w:val="008D735A"/>
    <w:rsid w:val="008E0B08"/>
    <w:rsid w:val="008E669C"/>
    <w:rsid w:val="008F327D"/>
    <w:rsid w:val="00900990"/>
    <w:rsid w:val="00902AF3"/>
    <w:rsid w:val="009035B0"/>
    <w:rsid w:val="00905546"/>
    <w:rsid w:val="00905911"/>
    <w:rsid w:val="00911CE3"/>
    <w:rsid w:val="00912FA5"/>
    <w:rsid w:val="00915E9A"/>
    <w:rsid w:val="00920022"/>
    <w:rsid w:val="00921E77"/>
    <w:rsid w:val="0092216E"/>
    <w:rsid w:val="009231B2"/>
    <w:rsid w:val="00925DA2"/>
    <w:rsid w:val="0092774A"/>
    <w:rsid w:val="00930F89"/>
    <w:rsid w:val="009316A5"/>
    <w:rsid w:val="00942676"/>
    <w:rsid w:val="00943839"/>
    <w:rsid w:val="00944D81"/>
    <w:rsid w:val="00944DE9"/>
    <w:rsid w:val="00945101"/>
    <w:rsid w:val="00945FF2"/>
    <w:rsid w:val="009530BA"/>
    <w:rsid w:val="00953D7D"/>
    <w:rsid w:val="009551C8"/>
    <w:rsid w:val="00955594"/>
    <w:rsid w:val="00956934"/>
    <w:rsid w:val="0096072B"/>
    <w:rsid w:val="00961785"/>
    <w:rsid w:val="00963ADE"/>
    <w:rsid w:val="00971FA8"/>
    <w:rsid w:val="00972FCF"/>
    <w:rsid w:val="00975B6B"/>
    <w:rsid w:val="0097619D"/>
    <w:rsid w:val="009801CE"/>
    <w:rsid w:val="00981B53"/>
    <w:rsid w:val="0098256F"/>
    <w:rsid w:val="00986439"/>
    <w:rsid w:val="0098661A"/>
    <w:rsid w:val="009874A8"/>
    <w:rsid w:val="00991174"/>
    <w:rsid w:val="0099117A"/>
    <w:rsid w:val="0099146D"/>
    <w:rsid w:val="009947CA"/>
    <w:rsid w:val="00994D00"/>
    <w:rsid w:val="00996D81"/>
    <w:rsid w:val="009A0CD4"/>
    <w:rsid w:val="009A2B0A"/>
    <w:rsid w:val="009A33E5"/>
    <w:rsid w:val="009A3AE9"/>
    <w:rsid w:val="009A460C"/>
    <w:rsid w:val="009A66C4"/>
    <w:rsid w:val="009A6BD5"/>
    <w:rsid w:val="009A75AF"/>
    <w:rsid w:val="009B6D00"/>
    <w:rsid w:val="009C02D4"/>
    <w:rsid w:val="009C47E6"/>
    <w:rsid w:val="009C4C83"/>
    <w:rsid w:val="009C4CB4"/>
    <w:rsid w:val="009C5E3C"/>
    <w:rsid w:val="009C76E4"/>
    <w:rsid w:val="009C7766"/>
    <w:rsid w:val="009D28E4"/>
    <w:rsid w:val="009D29E1"/>
    <w:rsid w:val="009D6AE4"/>
    <w:rsid w:val="009D7126"/>
    <w:rsid w:val="009D789B"/>
    <w:rsid w:val="009E09EA"/>
    <w:rsid w:val="009E0E03"/>
    <w:rsid w:val="009E2BFF"/>
    <w:rsid w:val="009E393B"/>
    <w:rsid w:val="009E517C"/>
    <w:rsid w:val="009E5E63"/>
    <w:rsid w:val="009F07A4"/>
    <w:rsid w:val="009F10E6"/>
    <w:rsid w:val="009F38D5"/>
    <w:rsid w:val="009F6ADB"/>
    <w:rsid w:val="009F7813"/>
    <w:rsid w:val="009F7882"/>
    <w:rsid w:val="00A04371"/>
    <w:rsid w:val="00A06E8B"/>
    <w:rsid w:val="00A13032"/>
    <w:rsid w:val="00A13742"/>
    <w:rsid w:val="00A13DB0"/>
    <w:rsid w:val="00A15D1F"/>
    <w:rsid w:val="00A167A9"/>
    <w:rsid w:val="00A2144C"/>
    <w:rsid w:val="00A27C87"/>
    <w:rsid w:val="00A27EEF"/>
    <w:rsid w:val="00A310DE"/>
    <w:rsid w:val="00A33150"/>
    <w:rsid w:val="00A33ABF"/>
    <w:rsid w:val="00A33F91"/>
    <w:rsid w:val="00A45266"/>
    <w:rsid w:val="00A454F2"/>
    <w:rsid w:val="00A466D6"/>
    <w:rsid w:val="00A47C90"/>
    <w:rsid w:val="00A51F24"/>
    <w:rsid w:val="00A555E3"/>
    <w:rsid w:val="00A55E39"/>
    <w:rsid w:val="00A60F11"/>
    <w:rsid w:val="00A62506"/>
    <w:rsid w:val="00A64F39"/>
    <w:rsid w:val="00A65D8E"/>
    <w:rsid w:val="00A6733E"/>
    <w:rsid w:val="00A67B81"/>
    <w:rsid w:val="00A741D1"/>
    <w:rsid w:val="00A77640"/>
    <w:rsid w:val="00A82E8E"/>
    <w:rsid w:val="00A83820"/>
    <w:rsid w:val="00A8766E"/>
    <w:rsid w:val="00A909FC"/>
    <w:rsid w:val="00A92B59"/>
    <w:rsid w:val="00A97EFE"/>
    <w:rsid w:val="00AA2CFD"/>
    <w:rsid w:val="00AA2FF1"/>
    <w:rsid w:val="00AA30AF"/>
    <w:rsid w:val="00AA31D7"/>
    <w:rsid w:val="00AA692B"/>
    <w:rsid w:val="00AB0A46"/>
    <w:rsid w:val="00AB0C8E"/>
    <w:rsid w:val="00AB1C21"/>
    <w:rsid w:val="00AB2642"/>
    <w:rsid w:val="00AB6F37"/>
    <w:rsid w:val="00AB7F9B"/>
    <w:rsid w:val="00AC0C41"/>
    <w:rsid w:val="00AC3D4F"/>
    <w:rsid w:val="00AD2BBA"/>
    <w:rsid w:val="00AD346D"/>
    <w:rsid w:val="00AD6510"/>
    <w:rsid w:val="00AE016A"/>
    <w:rsid w:val="00AE2198"/>
    <w:rsid w:val="00AE331B"/>
    <w:rsid w:val="00AE3411"/>
    <w:rsid w:val="00AF2290"/>
    <w:rsid w:val="00AF4B5B"/>
    <w:rsid w:val="00AF7BCB"/>
    <w:rsid w:val="00B00E79"/>
    <w:rsid w:val="00B01835"/>
    <w:rsid w:val="00B045FE"/>
    <w:rsid w:val="00B05B65"/>
    <w:rsid w:val="00B05BB0"/>
    <w:rsid w:val="00B068D4"/>
    <w:rsid w:val="00B10C74"/>
    <w:rsid w:val="00B10F05"/>
    <w:rsid w:val="00B130A6"/>
    <w:rsid w:val="00B1694A"/>
    <w:rsid w:val="00B2448D"/>
    <w:rsid w:val="00B2466B"/>
    <w:rsid w:val="00B26CE2"/>
    <w:rsid w:val="00B27C0A"/>
    <w:rsid w:val="00B311A3"/>
    <w:rsid w:val="00B34745"/>
    <w:rsid w:val="00B35B7F"/>
    <w:rsid w:val="00B35F70"/>
    <w:rsid w:val="00B3667A"/>
    <w:rsid w:val="00B40067"/>
    <w:rsid w:val="00B407A0"/>
    <w:rsid w:val="00B4102A"/>
    <w:rsid w:val="00B421FC"/>
    <w:rsid w:val="00B42AB0"/>
    <w:rsid w:val="00B43C94"/>
    <w:rsid w:val="00B4574E"/>
    <w:rsid w:val="00B5509E"/>
    <w:rsid w:val="00B60A1C"/>
    <w:rsid w:val="00B63615"/>
    <w:rsid w:val="00B676F7"/>
    <w:rsid w:val="00B73F29"/>
    <w:rsid w:val="00B75583"/>
    <w:rsid w:val="00B75CE3"/>
    <w:rsid w:val="00B75FA7"/>
    <w:rsid w:val="00B80A42"/>
    <w:rsid w:val="00B82FDD"/>
    <w:rsid w:val="00B83AF7"/>
    <w:rsid w:val="00B83F6B"/>
    <w:rsid w:val="00B85C3F"/>
    <w:rsid w:val="00B87AA7"/>
    <w:rsid w:val="00B90F3F"/>
    <w:rsid w:val="00B93DD7"/>
    <w:rsid w:val="00B95FA8"/>
    <w:rsid w:val="00B965A7"/>
    <w:rsid w:val="00B96B2A"/>
    <w:rsid w:val="00B97234"/>
    <w:rsid w:val="00BA5542"/>
    <w:rsid w:val="00BA55F5"/>
    <w:rsid w:val="00BB062A"/>
    <w:rsid w:val="00BB0C88"/>
    <w:rsid w:val="00BB401F"/>
    <w:rsid w:val="00BB4265"/>
    <w:rsid w:val="00BB620A"/>
    <w:rsid w:val="00BC0554"/>
    <w:rsid w:val="00BC159B"/>
    <w:rsid w:val="00BC646C"/>
    <w:rsid w:val="00BD0379"/>
    <w:rsid w:val="00BD1C62"/>
    <w:rsid w:val="00BD42A0"/>
    <w:rsid w:val="00BD49F6"/>
    <w:rsid w:val="00BD4ADF"/>
    <w:rsid w:val="00BE0B12"/>
    <w:rsid w:val="00BE12B2"/>
    <w:rsid w:val="00BE2C21"/>
    <w:rsid w:val="00BE41EC"/>
    <w:rsid w:val="00BF06A9"/>
    <w:rsid w:val="00BF19F7"/>
    <w:rsid w:val="00BF1D2B"/>
    <w:rsid w:val="00BF2CDA"/>
    <w:rsid w:val="00BF5B57"/>
    <w:rsid w:val="00BF6C38"/>
    <w:rsid w:val="00BF7066"/>
    <w:rsid w:val="00BF7BD1"/>
    <w:rsid w:val="00C02900"/>
    <w:rsid w:val="00C02AC3"/>
    <w:rsid w:val="00C0654B"/>
    <w:rsid w:val="00C0702D"/>
    <w:rsid w:val="00C072EA"/>
    <w:rsid w:val="00C10BAC"/>
    <w:rsid w:val="00C10F62"/>
    <w:rsid w:val="00C11326"/>
    <w:rsid w:val="00C128AA"/>
    <w:rsid w:val="00C145D6"/>
    <w:rsid w:val="00C15181"/>
    <w:rsid w:val="00C169EB"/>
    <w:rsid w:val="00C20FD5"/>
    <w:rsid w:val="00C211D0"/>
    <w:rsid w:val="00C22DFE"/>
    <w:rsid w:val="00C26FBA"/>
    <w:rsid w:val="00C318F4"/>
    <w:rsid w:val="00C32872"/>
    <w:rsid w:val="00C33F4A"/>
    <w:rsid w:val="00C40265"/>
    <w:rsid w:val="00C402D1"/>
    <w:rsid w:val="00C44DFC"/>
    <w:rsid w:val="00C4587B"/>
    <w:rsid w:val="00C46885"/>
    <w:rsid w:val="00C47DF7"/>
    <w:rsid w:val="00C512EF"/>
    <w:rsid w:val="00C52D62"/>
    <w:rsid w:val="00C5314A"/>
    <w:rsid w:val="00C549E4"/>
    <w:rsid w:val="00C56726"/>
    <w:rsid w:val="00C60692"/>
    <w:rsid w:val="00C61C75"/>
    <w:rsid w:val="00C658D2"/>
    <w:rsid w:val="00C66B21"/>
    <w:rsid w:val="00C722EA"/>
    <w:rsid w:val="00C7374E"/>
    <w:rsid w:val="00C73D6C"/>
    <w:rsid w:val="00C74706"/>
    <w:rsid w:val="00C80922"/>
    <w:rsid w:val="00C81F1D"/>
    <w:rsid w:val="00C833A2"/>
    <w:rsid w:val="00C83C87"/>
    <w:rsid w:val="00C8589E"/>
    <w:rsid w:val="00C90120"/>
    <w:rsid w:val="00C90202"/>
    <w:rsid w:val="00C92060"/>
    <w:rsid w:val="00C9251D"/>
    <w:rsid w:val="00C929A5"/>
    <w:rsid w:val="00C93A9E"/>
    <w:rsid w:val="00C93C95"/>
    <w:rsid w:val="00C9631B"/>
    <w:rsid w:val="00C9670C"/>
    <w:rsid w:val="00CA2B7F"/>
    <w:rsid w:val="00CA2BBD"/>
    <w:rsid w:val="00CA467A"/>
    <w:rsid w:val="00CA645E"/>
    <w:rsid w:val="00CA6F9E"/>
    <w:rsid w:val="00CA7907"/>
    <w:rsid w:val="00CB1615"/>
    <w:rsid w:val="00CB667E"/>
    <w:rsid w:val="00CB6839"/>
    <w:rsid w:val="00CB6DF3"/>
    <w:rsid w:val="00CB6F92"/>
    <w:rsid w:val="00CC10CD"/>
    <w:rsid w:val="00CC23F5"/>
    <w:rsid w:val="00CC4501"/>
    <w:rsid w:val="00CC673E"/>
    <w:rsid w:val="00CC67E7"/>
    <w:rsid w:val="00CC7752"/>
    <w:rsid w:val="00CD0545"/>
    <w:rsid w:val="00CD0C60"/>
    <w:rsid w:val="00CD4957"/>
    <w:rsid w:val="00CD51FC"/>
    <w:rsid w:val="00CD5586"/>
    <w:rsid w:val="00CD5A25"/>
    <w:rsid w:val="00CD64A5"/>
    <w:rsid w:val="00CE3A7E"/>
    <w:rsid w:val="00CE46D6"/>
    <w:rsid w:val="00CE7B96"/>
    <w:rsid w:val="00CF015A"/>
    <w:rsid w:val="00CF15C3"/>
    <w:rsid w:val="00CF3BCD"/>
    <w:rsid w:val="00CF7036"/>
    <w:rsid w:val="00CF73A9"/>
    <w:rsid w:val="00D0198E"/>
    <w:rsid w:val="00D0324F"/>
    <w:rsid w:val="00D063C2"/>
    <w:rsid w:val="00D07587"/>
    <w:rsid w:val="00D10439"/>
    <w:rsid w:val="00D128D2"/>
    <w:rsid w:val="00D134EC"/>
    <w:rsid w:val="00D13E84"/>
    <w:rsid w:val="00D16B1E"/>
    <w:rsid w:val="00D17AC0"/>
    <w:rsid w:val="00D17C4F"/>
    <w:rsid w:val="00D206A2"/>
    <w:rsid w:val="00D22AF7"/>
    <w:rsid w:val="00D22CA4"/>
    <w:rsid w:val="00D23B10"/>
    <w:rsid w:val="00D2476A"/>
    <w:rsid w:val="00D2573D"/>
    <w:rsid w:val="00D26AED"/>
    <w:rsid w:val="00D311DC"/>
    <w:rsid w:val="00D312B5"/>
    <w:rsid w:val="00D36D67"/>
    <w:rsid w:val="00D37626"/>
    <w:rsid w:val="00D421C5"/>
    <w:rsid w:val="00D45A58"/>
    <w:rsid w:val="00D46974"/>
    <w:rsid w:val="00D46D08"/>
    <w:rsid w:val="00D477A6"/>
    <w:rsid w:val="00D51A3F"/>
    <w:rsid w:val="00D53F73"/>
    <w:rsid w:val="00D5479E"/>
    <w:rsid w:val="00D547A5"/>
    <w:rsid w:val="00D5532C"/>
    <w:rsid w:val="00D5593D"/>
    <w:rsid w:val="00D55F87"/>
    <w:rsid w:val="00D60958"/>
    <w:rsid w:val="00D65368"/>
    <w:rsid w:val="00D70E73"/>
    <w:rsid w:val="00D7221D"/>
    <w:rsid w:val="00D724E3"/>
    <w:rsid w:val="00D724F5"/>
    <w:rsid w:val="00D731AA"/>
    <w:rsid w:val="00D75603"/>
    <w:rsid w:val="00D762C2"/>
    <w:rsid w:val="00D767B0"/>
    <w:rsid w:val="00D81C8E"/>
    <w:rsid w:val="00D82E50"/>
    <w:rsid w:val="00D844E5"/>
    <w:rsid w:val="00D85763"/>
    <w:rsid w:val="00D8699A"/>
    <w:rsid w:val="00D86B35"/>
    <w:rsid w:val="00D90C5D"/>
    <w:rsid w:val="00D919E4"/>
    <w:rsid w:val="00D93E66"/>
    <w:rsid w:val="00D963E4"/>
    <w:rsid w:val="00D977BF"/>
    <w:rsid w:val="00D978B4"/>
    <w:rsid w:val="00DA191C"/>
    <w:rsid w:val="00DA4256"/>
    <w:rsid w:val="00DA482B"/>
    <w:rsid w:val="00DA4E93"/>
    <w:rsid w:val="00DA598F"/>
    <w:rsid w:val="00DA64FC"/>
    <w:rsid w:val="00DA658C"/>
    <w:rsid w:val="00DA7CDE"/>
    <w:rsid w:val="00DB060E"/>
    <w:rsid w:val="00DB0813"/>
    <w:rsid w:val="00DB0C74"/>
    <w:rsid w:val="00DB105A"/>
    <w:rsid w:val="00DB1A76"/>
    <w:rsid w:val="00DB25EC"/>
    <w:rsid w:val="00DB4F73"/>
    <w:rsid w:val="00DB6648"/>
    <w:rsid w:val="00DB7814"/>
    <w:rsid w:val="00DC126B"/>
    <w:rsid w:val="00DC223B"/>
    <w:rsid w:val="00DC3347"/>
    <w:rsid w:val="00DC34A3"/>
    <w:rsid w:val="00DC376B"/>
    <w:rsid w:val="00DC5D45"/>
    <w:rsid w:val="00DC66D5"/>
    <w:rsid w:val="00DD7958"/>
    <w:rsid w:val="00DE0892"/>
    <w:rsid w:val="00DE0EE4"/>
    <w:rsid w:val="00DE1528"/>
    <w:rsid w:val="00DE3688"/>
    <w:rsid w:val="00DE3CF8"/>
    <w:rsid w:val="00DE4BB1"/>
    <w:rsid w:val="00DF0A88"/>
    <w:rsid w:val="00DF0D3D"/>
    <w:rsid w:val="00DF21B6"/>
    <w:rsid w:val="00DF33FF"/>
    <w:rsid w:val="00DF3B59"/>
    <w:rsid w:val="00DF3BBD"/>
    <w:rsid w:val="00E01144"/>
    <w:rsid w:val="00E0191F"/>
    <w:rsid w:val="00E01E32"/>
    <w:rsid w:val="00E0314A"/>
    <w:rsid w:val="00E03532"/>
    <w:rsid w:val="00E03C50"/>
    <w:rsid w:val="00E03E8F"/>
    <w:rsid w:val="00E04043"/>
    <w:rsid w:val="00E050F7"/>
    <w:rsid w:val="00E0574E"/>
    <w:rsid w:val="00E06853"/>
    <w:rsid w:val="00E1022E"/>
    <w:rsid w:val="00E1133C"/>
    <w:rsid w:val="00E11C1E"/>
    <w:rsid w:val="00E1797D"/>
    <w:rsid w:val="00E20010"/>
    <w:rsid w:val="00E25F75"/>
    <w:rsid w:val="00E32F6B"/>
    <w:rsid w:val="00E35BFC"/>
    <w:rsid w:val="00E35F28"/>
    <w:rsid w:val="00E3792D"/>
    <w:rsid w:val="00E429AA"/>
    <w:rsid w:val="00E430FA"/>
    <w:rsid w:val="00E4641C"/>
    <w:rsid w:val="00E466F3"/>
    <w:rsid w:val="00E471D5"/>
    <w:rsid w:val="00E50DE8"/>
    <w:rsid w:val="00E5132C"/>
    <w:rsid w:val="00E5201F"/>
    <w:rsid w:val="00E55E4C"/>
    <w:rsid w:val="00E55FDC"/>
    <w:rsid w:val="00E57A1C"/>
    <w:rsid w:val="00E63224"/>
    <w:rsid w:val="00E659B4"/>
    <w:rsid w:val="00E65DEF"/>
    <w:rsid w:val="00E66A42"/>
    <w:rsid w:val="00E7011F"/>
    <w:rsid w:val="00E75C20"/>
    <w:rsid w:val="00E76827"/>
    <w:rsid w:val="00E77719"/>
    <w:rsid w:val="00E77A72"/>
    <w:rsid w:val="00E82D13"/>
    <w:rsid w:val="00E82E33"/>
    <w:rsid w:val="00E83B95"/>
    <w:rsid w:val="00E91485"/>
    <w:rsid w:val="00EA010D"/>
    <w:rsid w:val="00EA017E"/>
    <w:rsid w:val="00EA729B"/>
    <w:rsid w:val="00EA7AF8"/>
    <w:rsid w:val="00EB218E"/>
    <w:rsid w:val="00EB2EA6"/>
    <w:rsid w:val="00EB32D4"/>
    <w:rsid w:val="00EB48FB"/>
    <w:rsid w:val="00EB5F06"/>
    <w:rsid w:val="00EB77D9"/>
    <w:rsid w:val="00EC3089"/>
    <w:rsid w:val="00EC35C5"/>
    <w:rsid w:val="00EC58CF"/>
    <w:rsid w:val="00EC6C2A"/>
    <w:rsid w:val="00ED23D7"/>
    <w:rsid w:val="00ED25BB"/>
    <w:rsid w:val="00ED4BA4"/>
    <w:rsid w:val="00ED7D3A"/>
    <w:rsid w:val="00EE1766"/>
    <w:rsid w:val="00EE1C07"/>
    <w:rsid w:val="00EE1C7E"/>
    <w:rsid w:val="00EE2F09"/>
    <w:rsid w:val="00EE3C74"/>
    <w:rsid w:val="00EE48F0"/>
    <w:rsid w:val="00EE5C96"/>
    <w:rsid w:val="00EE5F39"/>
    <w:rsid w:val="00EE66CF"/>
    <w:rsid w:val="00EE7AC9"/>
    <w:rsid w:val="00EF2EA2"/>
    <w:rsid w:val="00EF6D84"/>
    <w:rsid w:val="00EF7445"/>
    <w:rsid w:val="00F0016D"/>
    <w:rsid w:val="00F00A18"/>
    <w:rsid w:val="00F01C4B"/>
    <w:rsid w:val="00F03D75"/>
    <w:rsid w:val="00F056D6"/>
    <w:rsid w:val="00F05CE2"/>
    <w:rsid w:val="00F062BB"/>
    <w:rsid w:val="00F06DE9"/>
    <w:rsid w:val="00F06F2A"/>
    <w:rsid w:val="00F07C7F"/>
    <w:rsid w:val="00F12007"/>
    <w:rsid w:val="00F122BE"/>
    <w:rsid w:val="00F1616D"/>
    <w:rsid w:val="00F16F84"/>
    <w:rsid w:val="00F17258"/>
    <w:rsid w:val="00F1767D"/>
    <w:rsid w:val="00F17AB8"/>
    <w:rsid w:val="00F206BA"/>
    <w:rsid w:val="00F21339"/>
    <w:rsid w:val="00F2165D"/>
    <w:rsid w:val="00F21745"/>
    <w:rsid w:val="00F24653"/>
    <w:rsid w:val="00F25B2D"/>
    <w:rsid w:val="00F33446"/>
    <w:rsid w:val="00F33473"/>
    <w:rsid w:val="00F33D52"/>
    <w:rsid w:val="00F35DBB"/>
    <w:rsid w:val="00F35ED8"/>
    <w:rsid w:val="00F364B3"/>
    <w:rsid w:val="00F40B42"/>
    <w:rsid w:val="00F47BEB"/>
    <w:rsid w:val="00F5007A"/>
    <w:rsid w:val="00F51531"/>
    <w:rsid w:val="00F524C2"/>
    <w:rsid w:val="00F529D4"/>
    <w:rsid w:val="00F533D8"/>
    <w:rsid w:val="00F54155"/>
    <w:rsid w:val="00F55A79"/>
    <w:rsid w:val="00F57672"/>
    <w:rsid w:val="00F61A70"/>
    <w:rsid w:val="00F635AF"/>
    <w:rsid w:val="00F63893"/>
    <w:rsid w:val="00F641FC"/>
    <w:rsid w:val="00F64644"/>
    <w:rsid w:val="00F666A6"/>
    <w:rsid w:val="00F670C1"/>
    <w:rsid w:val="00F67DB1"/>
    <w:rsid w:val="00F701F2"/>
    <w:rsid w:val="00F71838"/>
    <w:rsid w:val="00F74815"/>
    <w:rsid w:val="00F7597C"/>
    <w:rsid w:val="00F81BD8"/>
    <w:rsid w:val="00F825F6"/>
    <w:rsid w:val="00F8394C"/>
    <w:rsid w:val="00F839C3"/>
    <w:rsid w:val="00F84307"/>
    <w:rsid w:val="00F851AF"/>
    <w:rsid w:val="00F91183"/>
    <w:rsid w:val="00F9279D"/>
    <w:rsid w:val="00F92C8F"/>
    <w:rsid w:val="00F95471"/>
    <w:rsid w:val="00FA3561"/>
    <w:rsid w:val="00FA495D"/>
    <w:rsid w:val="00FA529D"/>
    <w:rsid w:val="00FA52EC"/>
    <w:rsid w:val="00FA5C37"/>
    <w:rsid w:val="00FB552E"/>
    <w:rsid w:val="00FC1614"/>
    <w:rsid w:val="00FC1FC7"/>
    <w:rsid w:val="00FC338B"/>
    <w:rsid w:val="00FC3EBE"/>
    <w:rsid w:val="00FC5F4E"/>
    <w:rsid w:val="00FC6074"/>
    <w:rsid w:val="00FD05ED"/>
    <w:rsid w:val="00FD5BAD"/>
    <w:rsid w:val="00FE14E7"/>
    <w:rsid w:val="00FE3377"/>
    <w:rsid w:val="00FE5983"/>
    <w:rsid w:val="00FE61D8"/>
    <w:rsid w:val="00FE6CCF"/>
    <w:rsid w:val="00FE7CF5"/>
    <w:rsid w:val="00FF5B8A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1C"/>
    <w:pPr>
      <w:widowControl w:val="0"/>
      <w:spacing w:line="360" w:lineRule="auto"/>
      <w:jc w:val="both"/>
    </w:pPr>
    <w:rPr>
      <w:rFonts w:ascii="Arial" w:eastAsia="宋体" w:hAnsi="Arial" w:cs="Times New Roman"/>
    </w:rPr>
  </w:style>
  <w:style w:type="paragraph" w:styleId="1">
    <w:name w:val="heading 1"/>
    <w:basedOn w:val="a"/>
    <w:next w:val="a"/>
    <w:link w:val="1Char"/>
    <w:uiPriority w:val="9"/>
    <w:qFormat/>
    <w:rsid w:val="0013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29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26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26A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autoRedefine/>
    <w:uiPriority w:val="1"/>
    <w:qFormat/>
    <w:rsid w:val="0069611C"/>
    <w:pPr>
      <w:jc w:val="center"/>
    </w:pPr>
    <w:rPr>
      <w:rFonts w:ascii="Calibri" w:eastAsia="宋体" w:hAnsi="Calibri" w:cs="Times New Roman"/>
      <w:kern w:val="0"/>
      <w:sz w:val="22"/>
    </w:rPr>
  </w:style>
  <w:style w:type="character" w:customStyle="1" w:styleId="Char">
    <w:name w:val="无间隔 Char"/>
    <w:link w:val="a3"/>
    <w:uiPriority w:val="1"/>
    <w:rsid w:val="0069611C"/>
    <w:rPr>
      <w:rFonts w:ascii="Calibri" w:eastAsia="宋体" w:hAnsi="Calibri" w:cs="Times New Roman"/>
      <w:kern w:val="0"/>
      <w:sz w:val="22"/>
    </w:rPr>
  </w:style>
  <w:style w:type="paragraph" w:styleId="a4">
    <w:name w:val="Plain Text"/>
    <w:basedOn w:val="a"/>
    <w:link w:val="Char0"/>
    <w:rsid w:val="0069611C"/>
    <w:pPr>
      <w:spacing w:line="240" w:lineRule="auto"/>
    </w:pPr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69611C"/>
    <w:rPr>
      <w:rFonts w:ascii="宋体" w:eastAsia="宋体" w:hAnsi="Courier New" w:cs="Courier New"/>
      <w:szCs w:val="21"/>
    </w:rPr>
  </w:style>
  <w:style w:type="paragraph" w:styleId="a5">
    <w:name w:val="footer"/>
    <w:aliases w:val="f,footer,ft"/>
    <w:basedOn w:val="a"/>
    <w:link w:val="Char1"/>
    <w:uiPriority w:val="99"/>
    <w:unhideWhenUsed/>
    <w:rsid w:val="006961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aliases w:val="f Char,footer Char,ft Char"/>
    <w:basedOn w:val="a0"/>
    <w:link w:val="a5"/>
    <w:uiPriority w:val="99"/>
    <w:rsid w:val="0069611C"/>
    <w:rPr>
      <w:rFonts w:ascii="Arial" w:eastAsia="宋体" w:hAnsi="Arial" w:cs="Times New Roman"/>
      <w:sz w:val="18"/>
      <w:szCs w:val="18"/>
    </w:rPr>
  </w:style>
  <w:style w:type="paragraph" w:customStyle="1" w:styleId="Heading0">
    <w:name w:val="Heading 0"/>
    <w:aliases w:val="h0"/>
    <w:next w:val="a6"/>
    <w:rsid w:val="0069611C"/>
    <w:pPr>
      <w:keepNext/>
      <w:keepLines/>
      <w:pageBreakBefore/>
      <w:pBdr>
        <w:bottom w:val="single" w:sz="6" w:space="1" w:color="FFCC00"/>
      </w:pBdr>
      <w:spacing w:after="480"/>
      <w:ind w:left="-2268"/>
    </w:pPr>
    <w:rPr>
      <w:rFonts w:ascii="Times New Roman" w:eastAsia="宋体" w:hAnsi="Times New Roman" w:cs="Times New Roman"/>
      <w:color w:val="000080"/>
      <w:spacing w:val="-20"/>
      <w:kern w:val="32"/>
      <w:sz w:val="48"/>
      <w:szCs w:val="20"/>
      <w:lang w:eastAsia="en-US"/>
    </w:rPr>
  </w:style>
  <w:style w:type="paragraph" w:customStyle="1" w:styleId="StatementofConf">
    <w:name w:val="Statement of Conf"/>
    <w:rsid w:val="0069611C"/>
    <w:pPr>
      <w:spacing w:before="120" w:after="120" w:line="360" w:lineRule="auto"/>
    </w:pPr>
    <w:rPr>
      <w:rFonts w:ascii="Arial Narrow" w:eastAsia="宋体" w:hAnsi="Arial Narrow" w:cs="Times New Roman"/>
      <w:color w:val="333399"/>
      <w:kern w:val="0"/>
      <w:sz w:val="24"/>
      <w:szCs w:val="20"/>
      <w:lang w:val="en-AU" w:eastAsia="en-US"/>
    </w:rPr>
  </w:style>
  <w:style w:type="paragraph" w:customStyle="1" w:styleId="FormText">
    <w:name w:val="Form Text"/>
    <w:basedOn w:val="a"/>
    <w:autoRedefine/>
    <w:qFormat/>
    <w:rsid w:val="0069611C"/>
    <w:pPr>
      <w:widowControl/>
      <w:tabs>
        <w:tab w:val="right" w:pos="9923"/>
      </w:tabs>
      <w:adjustRightInd w:val="0"/>
      <w:snapToGrid w:val="0"/>
      <w:spacing w:before="93" w:after="93"/>
      <w:jc w:val="left"/>
    </w:pPr>
    <w:rPr>
      <w:rFonts w:ascii="宋体" w:hAnsi="宋体"/>
      <w:kern w:val="0"/>
      <w:sz w:val="18"/>
      <w:szCs w:val="18"/>
      <w:lang w:eastAsia="de-DE"/>
    </w:rPr>
  </w:style>
  <w:style w:type="paragraph" w:customStyle="1" w:styleId="my1">
    <w:name w:val="my1"/>
    <w:basedOn w:val="a"/>
    <w:link w:val="my1Char"/>
    <w:autoRedefine/>
    <w:uiPriority w:val="99"/>
    <w:rsid w:val="0069611C"/>
    <w:pPr>
      <w:tabs>
        <w:tab w:val="left" w:pos="6540"/>
      </w:tabs>
      <w:adjustRightInd w:val="0"/>
      <w:snapToGrid w:val="0"/>
      <w:spacing w:beforeLines="25" w:afterLines="25" w:line="276" w:lineRule="auto"/>
      <w:ind w:leftChars="12" w:left="29" w:firstLineChars="200" w:firstLine="200"/>
      <w:contextualSpacing/>
      <w:jc w:val="right"/>
    </w:pPr>
    <w:rPr>
      <w:rFonts w:ascii="宋体" w:hAnsi="宋体"/>
      <w:sz w:val="24"/>
      <w:szCs w:val="24"/>
    </w:rPr>
  </w:style>
  <w:style w:type="character" w:customStyle="1" w:styleId="my1Char">
    <w:name w:val="my1 Char"/>
    <w:link w:val="my1"/>
    <w:uiPriority w:val="99"/>
    <w:rsid w:val="0069611C"/>
    <w:rPr>
      <w:rFonts w:ascii="宋体" w:eastAsia="宋体" w:hAnsi="宋体" w:cs="Times New Roman"/>
      <w:sz w:val="24"/>
      <w:szCs w:val="24"/>
    </w:rPr>
  </w:style>
  <w:style w:type="paragraph" w:customStyle="1" w:styleId="TableText">
    <w:name w:val="Table Text"/>
    <w:basedOn w:val="a6"/>
    <w:rsid w:val="0069611C"/>
    <w:pPr>
      <w:spacing w:line="288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a"/>
    <w:rsid w:val="0069611C"/>
    <w:pPr>
      <w:autoSpaceDE w:val="0"/>
      <w:autoSpaceDN w:val="0"/>
      <w:adjustRightInd w:val="0"/>
      <w:snapToGrid w:val="0"/>
      <w:spacing w:before="100" w:beforeAutospacing="1" w:after="100" w:afterAutospacing="1" w:line="288" w:lineRule="auto"/>
      <w:ind w:firstLineChars="200" w:firstLine="200"/>
      <w:jc w:val="left"/>
    </w:pPr>
    <w:rPr>
      <w:rFonts w:ascii="Times New Roman" w:hAnsi="Times New Roman" w:cs="Arial"/>
      <w:noProof/>
      <w:kern w:val="0"/>
      <w:sz w:val="20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69611C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9611C"/>
    <w:rPr>
      <w:rFonts w:ascii="Arial" w:eastAsia="宋体" w:hAnsi="Arial" w:cs="Times New Roman"/>
    </w:rPr>
  </w:style>
  <w:style w:type="paragraph" w:styleId="a7">
    <w:name w:val="header"/>
    <w:basedOn w:val="a"/>
    <w:link w:val="Char3"/>
    <w:uiPriority w:val="99"/>
    <w:unhideWhenUsed/>
    <w:rsid w:val="0069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69611C"/>
    <w:rPr>
      <w:rFonts w:ascii="Arial" w:eastAsia="宋体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55E4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3646E"/>
    <w:rPr>
      <w:rFonts w:ascii="Arial" w:eastAsia="宋体" w:hAnsi="Arial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29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2038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C1FC7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FC1FC7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FC1FC7"/>
    <w:rPr>
      <w:rFonts w:ascii="Arial" w:eastAsia="宋体" w:hAnsi="Arial" w:cs="Times New Roman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FC1FC7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C1FC7"/>
    <w:rPr>
      <w:rFonts w:ascii="Arial" w:eastAsia="宋体" w:hAnsi="Arial" w:cs="Times New Roman"/>
      <w:b/>
      <w:bCs/>
    </w:rPr>
  </w:style>
  <w:style w:type="paragraph" w:styleId="ad">
    <w:name w:val="Balloon Text"/>
    <w:basedOn w:val="a"/>
    <w:link w:val="Char6"/>
    <w:uiPriority w:val="99"/>
    <w:semiHidden/>
    <w:unhideWhenUsed/>
    <w:rsid w:val="00FC1FC7"/>
    <w:pPr>
      <w:spacing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FC1FC7"/>
    <w:rPr>
      <w:rFonts w:ascii="Arial" w:eastAsia="宋体" w:hAnsi="Arial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3B397F"/>
  </w:style>
  <w:style w:type="character" w:styleId="ae">
    <w:name w:val="Hyperlink"/>
    <w:basedOn w:val="a0"/>
    <w:uiPriority w:val="99"/>
    <w:unhideWhenUsed/>
    <w:rsid w:val="003B397F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4626A0"/>
    <w:rPr>
      <w:rFonts w:ascii="Arial" w:eastAsia="宋体" w:hAnsi="Arial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26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797FCD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797FCD"/>
    <w:pPr>
      <w:ind w:leftChars="400" w:left="840"/>
    </w:pPr>
  </w:style>
  <w:style w:type="table" w:styleId="af">
    <w:name w:val="Table Grid"/>
    <w:basedOn w:val="a1"/>
    <w:uiPriority w:val="39"/>
    <w:rsid w:val="00797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8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97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87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0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2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7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1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7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8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4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7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16B0-1419-4F09-9B08-B144BE46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20</Pages>
  <Words>1422</Words>
  <Characters>8109</Characters>
  <Application>Microsoft Office Word</Application>
  <DocSecurity>0</DocSecurity>
  <Lines>67</Lines>
  <Paragraphs>19</Paragraphs>
  <ScaleCrop>false</ScaleCrop>
  <Company>北京科思诚科技有限公司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jk</cp:lastModifiedBy>
  <cp:revision>1742</cp:revision>
  <dcterms:created xsi:type="dcterms:W3CDTF">2015-08-19T01:32:00Z</dcterms:created>
  <dcterms:modified xsi:type="dcterms:W3CDTF">2015-10-28T06:43:00Z</dcterms:modified>
</cp:coreProperties>
</file>